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Default="00B26DF8" w:rsidP="00C630FE"/>
    <w:p w:rsidR="00C630FE" w:rsidRDefault="00C630FE" w:rsidP="00C630FE"/>
    <w:p w:rsidR="00C630FE" w:rsidRDefault="00C630FE" w:rsidP="00C630FE"/>
    <w:p w:rsidR="00C630FE" w:rsidRDefault="00C630FE" w:rsidP="00C630FE"/>
    <w:p w:rsidR="00E61310" w:rsidRPr="00D27DAB" w:rsidRDefault="00E61310" w:rsidP="00D27DAB">
      <w:pPr>
        <w:ind w:left="-851" w:right="-994"/>
        <w:rPr>
          <w:rFonts w:cs="Arial"/>
          <w:bCs/>
          <w:kern w:val="2"/>
          <w:sz w:val="32"/>
          <w:szCs w:val="32"/>
          <w:lang w:val="pt-PT"/>
        </w:rPr>
      </w:pPr>
    </w:p>
    <w:p w:rsidR="00E61310" w:rsidRPr="00D27DAB" w:rsidRDefault="00E61310" w:rsidP="00D27DAB">
      <w:pPr>
        <w:ind w:left="-851" w:right="-994"/>
        <w:rPr>
          <w:rFonts w:cs="Arial"/>
          <w:bCs/>
          <w:kern w:val="2"/>
          <w:sz w:val="32"/>
          <w:szCs w:val="32"/>
          <w:lang w:val="pt-PT"/>
        </w:rPr>
      </w:pPr>
      <w:r w:rsidRPr="00D27DAB">
        <w:rPr>
          <w:rFonts w:cs="Arial"/>
          <w:bCs/>
          <w:kern w:val="2"/>
          <w:sz w:val="32"/>
          <w:szCs w:val="32"/>
          <w:lang w:val="pt-PT"/>
        </w:rPr>
        <w:t>Pregão Presencial nº 26/2020</w:t>
      </w:r>
    </w:p>
    <w:p w:rsidR="004A0D2D" w:rsidRPr="00D27DAB" w:rsidRDefault="004A0D2D" w:rsidP="00D27DAB">
      <w:pPr>
        <w:shd w:val="clear" w:color="auto" w:fill="FFFFFF"/>
        <w:ind w:left="-851" w:right="-994"/>
        <w:rPr>
          <w:rFonts w:cs="Arial"/>
          <w:sz w:val="32"/>
          <w:szCs w:val="32"/>
        </w:rPr>
      </w:pPr>
    </w:p>
    <w:p w:rsidR="004A0D2D" w:rsidRPr="00D27DAB" w:rsidRDefault="004A0D2D" w:rsidP="00D27DAB">
      <w:pPr>
        <w:shd w:val="clear" w:color="auto" w:fill="FFFFFF"/>
        <w:ind w:left="-851" w:right="-994"/>
        <w:rPr>
          <w:rFonts w:cs="Arial"/>
          <w:bCs/>
          <w:sz w:val="32"/>
          <w:szCs w:val="32"/>
          <w:lang w:val="pt-PT"/>
        </w:rPr>
      </w:pPr>
      <w:r w:rsidRPr="00D27DAB">
        <w:rPr>
          <w:rFonts w:cs="Arial"/>
          <w:sz w:val="32"/>
          <w:szCs w:val="32"/>
        </w:rPr>
        <w:t>ATA DE REGISTRO DE PREÇO</w:t>
      </w:r>
      <w:r w:rsidRPr="00D27DAB">
        <w:rPr>
          <w:rFonts w:cs="Arial"/>
          <w:bCs/>
          <w:sz w:val="32"/>
          <w:szCs w:val="32"/>
          <w:lang w:val="pt-PT"/>
        </w:rPr>
        <w:t xml:space="preserve"> Nº </w:t>
      </w:r>
      <w:r w:rsidR="00AD5719">
        <w:rPr>
          <w:rFonts w:cs="Arial"/>
          <w:bCs/>
          <w:sz w:val="32"/>
          <w:szCs w:val="32"/>
          <w:lang w:val="pt-PT"/>
        </w:rPr>
        <w:t>32</w:t>
      </w:r>
      <w:r w:rsidRPr="00D27DAB">
        <w:rPr>
          <w:rFonts w:cs="Arial"/>
          <w:bCs/>
          <w:sz w:val="32"/>
          <w:szCs w:val="32"/>
          <w:lang w:val="pt-PT"/>
        </w:rPr>
        <w:t>/2020.</w:t>
      </w:r>
    </w:p>
    <w:p w:rsidR="004A0D2D" w:rsidRPr="00D27DAB" w:rsidRDefault="004A0D2D" w:rsidP="00D27DAB">
      <w:pPr>
        <w:shd w:val="clear" w:color="auto" w:fill="FFFFFF"/>
        <w:ind w:left="-851" w:right="-994"/>
        <w:rPr>
          <w:rFonts w:cs="Arial"/>
          <w:bCs/>
          <w:szCs w:val="28"/>
          <w:lang w:val="pt-PT"/>
        </w:rPr>
      </w:pPr>
      <w:r w:rsidRPr="00D27DAB">
        <w:rPr>
          <w:rFonts w:cs="Arial"/>
          <w:sz w:val="24"/>
          <w:szCs w:val="24"/>
          <w:lang w:val="pt-PT"/>
        </w:rPr>
        <w:t xml:space="preserve">que fazem o Município de Castanheira-MT e </w:t>
      </w:r>
      <w:r w:rsidR="00AD5719" w:rsidRPr="005F1442">
        <w:rPr>
          <w:rFonts w:cs="Arial"/>
          <w:b/>
          <w:color w:val="000000" w:themeColor="text1"/>
          <w:sz w:val="22"/>
          <w:szCs w:val="22"/>
        </w:rPr>
        <w:t>T. C. SERVIÇOS E MANUTENÇÃO DE MAQUINAS LTDA-EPP,</w:t>
      </w:r>
      <w:r w:rsidR="00AD5719" w:rsidRPr="005F1442">
        <w:rPr>
          <w:rFonts w:cs="Arial"/>
          <w:color w:val="000000" w:themeColor="text1"/>
          <w:sz w:val="22"/>
          <w:szCs w:val="22"/>
        </w:rPr>
        <w:t xml:space="preserve"> cadastrada no </w:t>
      </w:r>
      <w:r w:rsidR="00AD5719" w:rsidRPr="005F1442">
        <w:rPr>
          <w:rFonts w:cs="Arial"/>
          <w:b/>
          <w:color w:val="000000" w:themeColor="text1"/>
          <w:sz w:val="22"/>
          <w:szCs w:val="22"/>
        </w:rPr>
        <w:t>CNPJ/MF sob o nº 19.607.840/0001-45</w:t>
      </w:r>
      <w:r w:rsidRPr="00D27DAB">
        <w:rPr>
          <w:rFonts w:cs="Arial"/>
          <w:sz w:val="24"/>
          <w:szCs w:val="24"/>
          <w:lang w:val="pt-PT"/>
        </w:rPr>
        <w:t>:</w:t>
      </w:r>
    </w:p>
    <w:p w:rsidR="004A0D2D" w:rsidRPr="00D27DAB" w:rsidRDefault="004A0D2D" w:rsidP="00D27DAB">
      <w:pPr>
        <w:shd w:val="clear" w:color="auto" w:fill="FFFFFF"/>
        <w:ind w:left="-851" w:right="-994"/>
        <w:rPr>
          <w:rFonts w:cs="Arial"/>
          <w:bCs/>
          <w:sz w:val="24"/>
          <w:szCs w:val="24"/>
          <w:lang w:val="pt-PT"/>
        </w:rPr>
      </w:pPr>
    </w:p>
    <w:p w:rsidR="004A0D2D" w:rsidRPr="00D27DAB" w:rsidRDefault="004A0D2D" w:rsidP="00D27DAB">
      <w:pPr>
        <w:ind w:left="-851" w:right="-994"/>
        <w:rPr>
          <w:rFonts w:cs="Arial"/>
          <w:bdr w:val="single" w:sz="4" w:space="0" w:color="auto" w:frame="1"/>
        </w:rPr>
      </w:pPr>
      <w:r w:rsidRPr="00D27DAB">
        <w:rPr>
          <w:rFonts w:cs="Arial"/>
          <w:bdr w:val="single" w:sz="4" w:space="0" w:color="auto" w:frame="1"/>
        </w:rPr>
        <w:t>PREÂMBULO:</w:t>
      </w:r>
    </w:p>
    <w:p w:rsidR="004A0D2D" w:rsidRPr="00D27DAB" w:rsidRDefault="004A0D2D" w:rsidP="00D27DAB">
      <w:pPr>
        <w:ind w:left="-851" w:right="-994"/>
        <w:rPr>
          <w:rFonts w:cs="Arial"/>
          <w:bdr w:val="single" w:sz="4" w:space="0" w:color="auto" w:frame="1"/>
        </w:rPr>
      </w:pPr>
    </w:p>
    <w:p w:rsidR="004A0D2D" w:rsidRPr="00D27DAB" w:rsidRDefault="004A0D2D" w:rsidP="00D27DAB">
      <w:pPr>
        <w:ind w:left="-851" w:right="-994"/>
        <w:jc w:val="both"/>
        <w:rPr>
          <w:rFonts w:cs="Arial"/>
          <w:sz w:val="22"/>
          <w:szCs w:val="22"/>
        </w:rPr>
      </w:pPr>
      <w:r w:rsidRPr="00D27DAB">
        <w:rPr>
          <w:rFonts w:cs="Arial"/>
          <w:sz w:val="22"/>
          <w:szCs w:val="22"/>
          <w:lang w:val="pt-PT"/>
        </w:rPr>
        <w:t xml:space="preserve">O </w:t>
      </w:r>
      <w:r w:rsidRPr="00D27DAB">
        <w:rPr>
          <w:rFonts w:cs="Arial"/>
          <w:b/>
          <w:sz w:val="22"/>
          <w:szCs w:val="22"/>
        </w:rPr>
        <w:t>MUNICÍPIO DE CASTANHEIRA</w:t>
      </w:r>
      <w:r w:rsidRPr="00D27DAB">
        <w:rPr>
          <w:rFonts w:cs="Arial"/>
          <w:sz w:val="22"/>
          <w:szCs w:val="22"/>
        </w:rPr>
        <w:t xml:space="preserve">, </w:t>
      </w:r>
      <w:r w:rsidRPr="00D27DAB">
        <w:rPr>
          <w:rFonts w:cs="Arial"/>
          <w:b/>
          <w:sz w:val="22"/>
          <w:szCs w:val="22"/>
        </w:rPr>
        <w:t>ESTADO DE MATO GROSSO</w:t>
      </w:r>
      <w:r w:rsidRPr="00D27DAB">
        <w:rPr>
          <w:rFonts w:cs="Arial"/>
          <w:sz w:val="22"/>
          <w:szCs w:val="22"/>
        </w:rPr>
        <w:t xml:space="preserve">, Pessoa Jurídica de Direito Público, inscrita no </w:t>
      </w:r>
      <w:r w:rsidRPr="00D27DAB">
        <w:rPr>
          <w:rFonts w:cs="Arial"/>
          <w:b/>
          <w:sz w:val="22"/>
          <w:szCs w:val="22"/>
        </w:rPr>
        <w:t>CNPJ/MF</w:t>
      </w:r>
      <w:r w:rsidRPr="00D27DAB">
        <w:rPr>
          <w:rFonts w:cs="Arial"/>
          <w:sz w:val="22"/>
          <w:szCs w:val="22"/>
        </w:rPr>
        <w:t xml:space="preserve"> sob o nº 24.772.154/0001-60, com sede administrativa na Rua Mato Grosso, nº 84, Centro, na cidade de Castanheira </w:t>
      </w:r>
      <w:r w:rsidRPr="00D27DAB">
        <w:rPr>
          <w:rFonts w:cs="Arial"/>
          <w:b/>
          <w:sz w:val="22"/>
          <w:szCs w:val="22"/>
        </w:rPr>
        <w:t xml:space="preserve">- </w:t>
      </w:r>
      <w:r w:rsidRPr="00D27DAB">
        <w:rPr>
          <w:rFonts w:cs="Arial"/>
          <w:sz w:val="22"/>
          <w:szCs w:val="22"/>
        </w:rPr>
        <w:t xml:space="preserve">MT, neste ato representado pela Prefeita Municipal, MABEL DE FÁTIMA ALMICI MILANEZI, brasileira, casada, Prefeita Municipal, portador da Cédula de Identidade nº 2.757.004-5 SSP/MT e inscrito no </w:t>
      </w:r>
      <w:r w:rsidRPr="00D27DAB">
        <w:rPr>
          <w:rFonts w:cs="Arial"/>
          <w:b/>
          <w:sz w:val="22"/>
          <w:szCs w:val="22"/>
        </w:rPr>
        <w:t>CPF/MF</w:t>
      </w:r>
      <w:r w:rsidRPr="00D27DAB">
        <w:rPr>
          <w:rFonts w:cs="Arial"/>
          <w:sz w:val="22"/>
          <w:szCs w:val="22"/>
        </w:rPr>
        <w:t xml:space="preserve"> sob o nº 021.903.808-20, residente nesta cidade de Castanheira </w:t>
      </w:r>
      <w:r w:rsidRPr="00D27DAB">
        <w:rPr>
          <w:rFonts w:cs="Arial"/>
          <w:b/>
          <w:sz w:val="22"/>
          <w:szCs w:val="22"/>
        </w:rPr>
        <w:t xml:space="preserve">- </w:t>
      </w:r>
      <w:r w:rsidRPr="00D27DAB">
        <w:rPr>
          <w:rFonts w:cs="Arial"/>
          <w:sz w:val="22"/>
          <w:szCs w:val="22"/>
        </w:rPr>
        <w:t xml:space="preserve">MT, doravante denominada CONTRATANTE e a empresa </w:t>
      </w:r>
      <w:r w:rsidR="00AD5719" w:rsidRPr="005F1442">
        <w:rPr>
          <w:rFonts w:cs="Arial"/>
          <w:b/>
          <w:color w:val="000000" w:themeColor="text1"/>
          <w:sz w:val="22"/>
          <w:szCs w:val="22"/>
        </w:rPr>
        <w:t>T. C. SERVIÇOS E MANUTENÇÃO DE MAQUINAS LTDA-EPP,</w:t>
      </w:r>
      <w:r w:rsidR="00AD5719" w:rsidRPr="005F1442">
        <w:rPr>
          <w:rFonts w:cs="Arial"/>
          <w:color w:val="000000" w:themeColor="text1"/>
          <w:sz w:val="22"/>
          <w:szCs w:val="22"/>
        </w:rPr>
        <w:t xml:space="preserve"> cadastrada no </w:t>
      </w:r>
      <w:r w:rsidR="00AD5719" w:rsidRPr="005F1442">
        <w:rPr>
          <w:rFonts w:cs="Arial"/>
          <w:b/>
          <w:color w:val="000000" w:themeColor="text1"/>
          <w:sz w:val="22"/>
          <w:szCs w:val="22"/>
        </w:rPr>
        <w:t>CNPJ/MF sob o nº 19.607.840/0001-45</w:t>
      </w:r>
      <w:r w:rsidRPr="00A7719F">
        <w:rPr>
          <w:rFonts w:cs="Arial"/>
          <w:sz w:val="22"/>
          <w:szCs w:val="22"/>
        </w:rPr>
        <w:t xml:space="preserve">, com sede </w:t>
      </w:r>
      <w:r w:rsidR="00A7719F" w:rsidRPr="00A7719F">
        <w:rPr>
          <w:rFonts w:cs="Arial"/>
          <w:sz w:val="22"/>
          <w:szCs w:val="22"/>
        </w:rPr>
        <w:t>na Av. dom Orlando Chaves n° 210</w:t>
      </w:r>
      <w:r w:rsidRPr="00A7719F">
        <w:rPr>
          <w:rFonts w:cs="Arial"/>
          <w:sz w:val="22"/>
          <w:szCs w:val="22"/>
        </w:rPr>
        <w:t xml:space="preserve">, </w:t>
      </w:r>
      <w:r w:rsidR="00A7719F" w:rsidRPr="00A7719F">
        <w:rPr>
          <w:rFonts w:cs="Arial"/>
          <w:sz w:val="22"/>
          <w:szCs w:val="22"/>
        </w:rPr>
        <w:t>Bairro Manga anexo fundos</w:t>
      </w:r>
      <w:r w:rsidRPr="00A7719F">
        <w:rPr>
          <w:rFonts w:cs="Arial"/>
          <w:sz w:val="22"/>
          <w:szCs w:val="22"/>
        </w:rPr>
        <w:t xml:space="preserve">, </w:t>
      </w:r>
      <w:proofErr w:type="spellStart"/>
      <w:r w:rsidR="00A7719F" w:rsidRPr="00A7719F">
        <w:rPr>
          <w:rFonts w:cs="Arial"/>
          <w:sz w:val="22"/>
          <w:szCs w:val="22"/>
        </w:rPr>
        <w:t>Cep</w:t>
      </w:r>
      <w:proofErr w:type="spellEnd"/>
      <w:r w:rsidR="00A7719F">
        <w:rPr>
          <w:rFonts w:cs="Arial"/>
          <w:sz w:val="22"/>
          <w:szCs w:val="22"/>
        </w:rPr>
        <w:t xml:space="preserve"> </w:t>
      </w:r>
      <w:r w:rsidR="00A7719F" w:rsidRPr="00A7719F">
        <w:rPr>
          <w:rFonts w:cs="Arial"/>
          <w:sz w:val="22"/>
          <w:szCs w:val="22"/>
        </w:rPr>
        <w:t xml:space="preserve">: 78.115-800, Cidade de </w:t>
      </w:r>
      <w:proofErr w:type="spellStart"/>
      <w:r w:rsidR="00A7719F" w:rsidRPr="00A7719F">
        <w:rPr>
          <w:rFonts w:cs="Arial"/>
          <w:sz w:val="22"/>
          <w:szCs w:val="22"/>
        </w:rPr>
        <w:t>Varzea</w:t>
      </w:r>
      <w:proofErr w:type="spellEnd"/>
      <w:r w:rsidR="00A7719F" w:rsidRPr="00A7719F">
        <w:rPr>
          <w:rFonts w:cs="Arial"/>
          <w:sz w:val="22"/>
          <w:szCs w:val="22"/>
        </w:rPr>
        <w:t xml:space="preserve"> Grande - estado de Mato Grosso</w:t>
      </w:r>
      <w:r w:rsidRPr="00A7719F">
        <w:rPr>
          <w:rFonts w:cs="Arial"/>
          <w:sz w:val="22"/>
          <w:szCs w:val="22"/>
        </w:rPr>
        <w:t xml:space="preserve">, </w:t>
      </w:r>
      <w:r w:rsidRPr="00A7719F">
        <w:rPr>
          <w:rFonts w:cs="Arial"/>
          <w:iCs/>
          <w:sz w:val="22"/>
          <w:szCs w:val="22"/>
        </w:rPr>
        <w:t xml:space="preserve">neste ato representada pelo seu Representante Legal, </w:t>
      </w:r>
      <w:proofErr w:type="spellStart"/>
      <w:r w:rsidRPr="00A7719F">
        <w:rPr>
          <w:rFonts w:cs="Arial"/>
          <w:iCs/>
          <w:sz w:val="22"/>
          <w:szCs w:val="22"/>
        </w:rPr>
        <w:t>Sr</w:t>
      </w:r>
      <w:r w:rsidR="0016307B">
        <w:rPr>
          <w:rFonts w:cs="Arial"/>
          <w:iCs/>
          <w:sz w:val="22"/>
          <w:szCs w:val="22"/>
        </w:rPr>
        <w:t>a</w:t>
      </w:r>
      <w:proofErr w:type="spellEnd"/>
      <w:r w:rsidR="00A7719F" w:rsidRPr="00A7719F">
        <w:rPr>
          <w:rFonts w:cs="Arial"/>
          <w:iCs/>
          <w:sz w:val="22"/>
          <w:szCs w:val="22"/>
        </w:rPr>
        <w:t xml:space="preserve"> </w:t>
      </w:r>
      <w:r w:rsidR="0016307B">
        <w:rPr>
          <w:rFonts w:cs="Arial"/>
          <w:b/>
          <w:iCs/>
          <w:sz w:val="22"/>
          <w:szCs w:val="22"/>
        </w:rPr>
        <w:t>TATIANE CRISTINE BOÇON</w:t>
      </w:r>
      <w:r w:rsidR="00A7719F" w:rsidRPr="00A7719F">
        <w:rPr>
          <w:rFonts w:cs="Arial"/>
          <w:iCs/>
          <w:sz w:val="22"/>
          <w:szCs w:val="22"/>
        </w:rPr>
        <w:t xml:space="preserve">, </w:t>
      </w:r>
      <w:r w:rsidR="0016307B">
        <w:rPr>
          <w:rFonts w:cs="Arial"/>
          <w:iCs/>
          <w:sz w:val="22"/>
          <w:szCs w:val="22"/>
        </w:rPr>
        <w:t>RG 1526946-9 SSP/MT, CPF/MF nº 024.981.311-40</w:t>
      </w:r>
      <w:r w:rsidRPr="00A7719F">
        <w:rPr>
          <w:rFonts w:cs="Arial"/>
          <w:iCs/>
          <w:sz w:val="22"/>
          <w:szCs w:val="22"/>
        </w:rPr>
        <w:t xml:space="preserve">, </w:t>
      </w:r>
      <w:r w:rsidRPr="00A7719F">
        <w:rPr>
          <w:rFonts w:cs="Arial"/>
          <w:sz w:val="22"/>
          <w:szCs w:val="22"/>
        </w:rPr>
        <w:t xml:space="preserve">doravante denominada simplesmente CONTRATADA, celebram o presente contrato administrativo de </w:t>
      </w:r>
      <w:r w:rsidRPr="00D27DAB">
        <w:rPr>
          <w:rFonts w:cs="Arial"/>
          <w:b/>
          <w:sz w:val="22"/>
          <w:szCs w:val="22"/>
        </w:rPr>
        <w:t>REGISTRO DE PREÇOS PARA FUTURA E EVENTUAL A</w:t>
      </w:r>
      <w:r w:rsidRPr="00D27DAB">
        <w:rPr>
          <w:rFonts w:cs="Arial"/>
          <w:b/>
          <w:color w:val="000000"/>
          <w:sz w:val="22"/>
          <w:szCs w:val="22"/>
        </w:rPr>
        <w:t xml:space="preserve">QUISIÇÃO </w:t>
      </w:r>
      <w:r w:rsidRPr="00D27DAB">
        <w:rPr>
          <w:rFonts w:cs="Arial"/>
          <w:b/>
          <w:color w:val="000000" w:themeColor="text1"/>
          <w:sz w:val="24"/>
          <w:szCs w:val="24"/>
        </w:rPr>
        <w:t>DE LAMINAS E ACESSÓRIOS EM GERAL PARA MAQUINAS PESADAS</w:t>
      </w:r>
      <w:r w:rsidRPr="00D27DAB">
        <w:rPr>
          <w:rFonts w:cs="Arial"/>
          <w:b/>
          <w:sz w:val="22"/>
          <w:szCs w:val="22"/>
        </w:rPr>
        <w:t>,  PARA ATENDER AS NECESSIDADES DA SECRETARIA DE ESTRADAS E RODAGENS, PERTENCENTE AO MUNICIPIO DE CASTANHEIRA, ESTADO DE MATO GROSSO</w:t>
      </w:r>
      <w:r w:rsidRPr="00D27DAB">
        <w:rPr>
          <w:rFonts w:cs="Arial"/>
          <w:b/>
          <w:sz w:val="20"/>
        </w:rPr>
        <w:t>,</w:t>
      </w:r>
      <w:r w:rsidRPr="00D27DAB">
        <w:rPr>
          <w:rFonts w:cs="Arial"/>
          <w:bCs/>
          <w:sz w:val="22"/>
          <w:szCs w:val="22"/>
        </w:rPr>
        <w:t xml:space="preserve"> </w:t>
      </w:r>
      <w:r w:rsidRPr="00D27DAB">
        <w:rPr>
          <w:rFonts w:cs="Arial"/>
          <w:sz w:val="22"/>
          <w:szCs w:val="22"/>
        </w:rPr>
        <w:t xml:space="preserve">tais como: </w:t>
      </w:r>
      <w:r w:rsidRPr="00D27DAB">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4A0D2D" w:rsidRPr="00D27DAB" w:rsidRDefault="004A0D2D" w:rsidP="00D27DAB">
      <w:pPr>
        <w:pStyle w:val="TextosemFormatao"/>
        <w:ind w:left="-851" w:right="-994"/>
        <w:jc w:val="both"/>
        <w:rPr>
          <w:rFonts w:ascii="Arial" w:hAnsi="Arial" w:cs="Arial"/>
          <w:sz w:val="24"/>
          <w:szCs w:val="24"/>
        </w:rPr>
      </w:pPr>
    </w:p>
    <w:p w:rsidR="004A0D2D" w:rsidRPr="00D27DAB" w:rsidRDefault="004A0D2D" w:rsidP="00D27DAB">
      <w:pPr>
        <w:ind w:left="-851" w:right="-994"/>
        <w:rPr>
          <w:rFonts w:cs="Arial"/>
          <w:bdr w:val="single" w:sz="4" w:space="0" w:color="auto" w:frame="1"/>
        </w:rPr>
      </w:pPr>
      <w:r w:rsidRPr="00D27DAB">
        <w:rPr>
          <w:rFonts w:cs="Arial"/>
          <w:bdr w:val="single" w:sz="4" w:space="0" w:color="auto" w:frame="1"/>
        </w:rPr>
        <w:t>CLÁUSULA PRIMEIRA</w:t>
      </w:r>
    </w:p>
    <w:p w:rsidR="004A0D2D" w:rsidRPr="00D27DAB" w:rsidRDefault="004A0D2D" w:rsidP="00D27DAB">
      <w:pPr>
        <w:ind w:left="-851" w:right="-994"/>
        <w:rPr>
          <w:rFonts w:cs="Arial"/>
        </w:rPr>
      </w:pPr>
      <w:r w:rsidRPr="00D27DAB">
        <w:rPr>
          <w:rFonts w:cs="Arial"/>
        </w:rPr>
        <w:t>DO OBJETO</w:t>
      </w:r>
    </w:p>
    <w:p w:rsidR="004A0D2D" w:rsidRPr="00D27DAB" w:rsidRDefault="004A0D2D" w:rsidP="00D27DAB">
      <w:pPr>
        <w:ind w:left="-851" w:right="-994"/>
        <w:rPr>
          <w:rFonts w:cs="Arial"/>
        </w:rPr>
      </w:pPr>
    </w:p>
    <w:p w:rsidR="004A0D2D" w:rsidRPr="00D27DAB" w:rsidRDefault="004A0D2D" w:rsidP="00D27DAB">
      <w:pPr>
        <w:pStyle w:val="TextosemFormatao"/>
        <w:numPr>
          <w:ilvl w:val="1"/>
          <w:numId w:val="2"/>
        </w:numPr>
        <w:ind w:left="-851" w:right="-994" w:firstLine="0"/>
        <w:jc w:val="both"/>
        <w:rPr>
          <w:rFonts w:ascii="Arial" w:hAnsi="Arial" w:cs="Arial"/>
          <w:sz w:val="24"/>
          <w:szCs w:val="24"/>
        </w:rPr>
      </w:pPr>
      <w:r w:rsidRPr="00D27DAB">
        <w:rPr>
          <w:rFonts w:ascii="Arial" w:hAnsi="Arial" w:cs="Arial"/>
          <w:sz w:val="24"/>
          <w:szCs w:val="24"/>
        </w:rPr>
        <w:t xml:space="preserve">A presente Ata tem por objeto o </w:t>
      </w:r>
      <w:r w:rsidRPr="00D27DAB">
        <w:rPr>
          <w:rFonts w:ascii="Arial" w:hAnsi="Arial" w:cs="Arial"/>
          <w:sz w:val="22"/>
          <w:szCs w:val="22"/>
        </w:rPr>
        <w:t>registro de preços para futura e eventual a</w:t>
      </w:r>
      <w:r w:rsidRPr="00D27DAB">
        <w:rPr>
          <w:rFonts w:ascii="Arial" w:hAnsi="Arial" w:cs="Arial"/>
          <w:color w:val="000000"/>
          <w:sz w:val="22"/>
          <w:szCs w:val="22"/>
        </w:rPr>
        <w:t xml:space="preserve">quisição </w:t>
      </w:r>
      <w:r w:rsidRPr="00D27DAB">
        <w:rPr>
          <w:rFonts w:ascii="Arial" w:hAnsi="Arial" w:cs="Arial"/>
          <w:b/>
          <w:color w:val="000000" w:themeColor="text1"/>
          <w:sz w:val="24"/>
          <w:szCs w:val="24"/>
        </w:rPr>
        <w:t>DE LAMINAS E ACESSÓRIOS EM GERAL PARA MAQUINAS PESADAS</w:t>
      </w:r>
      <w:r w:rsidRPr="00D27DAB">
        <w:rPr>
          <w:rFonts w:ascii="Arial" w:hAnsi="Arial" w:cs="Arial"/>
          <w:sz w:val="22"/>
          <w:szCs w:val="22"/>
        </w:rPr>
        <w:t>, para atender as necessidades DA SECRETARIA DE ESTRADAS E RODAGENS, PERTENCENTE ao município de Castanheira, estado de Mato Grosso, do Pregão Presencial nº 26/2020, assim como a Proposta</w:t>
      </w:r>
      <w:r w:rsidRPr="00D27DAB">
        <w:rPr>
          <w:rFonts w:ascii="Arial" w:hAnsi="Arial" w:cs="Arial"/>
          <w:sz w:val="24"/>
          <w:szCs w:val="24"/>
        </w:rPr>
        <w:t xml:space="preserve"> </w:t>
      </w:r>
      <w:r w:rsidRPr="00D27DAB">
        <w:rPr>
          <w:rFonts w:ascii="Arial" w:hAnsi="Arial" w:cs="Arial"/>
          <w:sz w:val="24"/>
          <w:szCs w:val="24"/>
        </w:rPr>
        <w:lastRenderedPageBreak/>
        <w:t>vencedora, vencedora, independentemente de transcrição, conforme preços, especificações e quantitativos constantes da Cláusula Segunda, da presente Ata de Registro de Preços.</w:t>
      </w:r>
    </w:p>
    <w:p w:rsidR="004A0D2D" w:rsidRPr="00D27DAB" w:rsidRDefault="004A0D2D" w:rsidP="00D27DAB">
      <w:pPr>
        <w:pStyle w:val="TextosemFormatao"/>
        <w:ind w:left="-851" w:right="-994"/>
        <w:jc w:val="both"/>
        <w:rPr>
          <w:rFonts w:ascii="Arial" w:hAnsi="Arial" w:cs="Arial"/>
          <w:sz w:val="24"/>
          <w:szCs w:val="24"/>
        </w:rPr>
      </w:pPr>
    </w:p>
    <w:p w:rsidR="004A0D2D" w:rsidRPr="00D27DAB" w:rsidRDefault="004A0D2D" w:rsidP="00D27DAB">
      <w:pPr>
        <w:pStyle w:val="TextosemFormatao"/>
        <w:ind w:left="-851" w:right="-994"/>
        <w:rPr>
          <w:rFonts w:ascii="Arial" w:hAnsi="Arial" w:cs="Arial"/>
          <w:szCs w:val="28"/>
        </w:rPr>
      </w:pPr>
      <w:r w:rsidRPr="00D27DAB">
        <w:rPr>
          <w:rFonts w:ascii="Arial" w:hAnsi="Arial" w:cs="Arial"/>
          <w:szCs w:val="28"/>
          <w:bdr w:val="single" w:sz="4" w:space="0" w:color="auto"/>
        </w:rPr>
        <w:t>CLÁUSULA SEGUNDA</w:t>
      </w:r>
    </w:p>
    <w:p w:rsidR="004A0D2D" w:rsidRPr="00D27DAB" w:rsidRDefault="004A0D2D" w:rsidP="00D27DAB">
      <w:pPr>
        <w:pStyle w:val="TextosemFormatao"/>
        <w:ind w:left="-851" w:right="-994"/>
        <w:rPr>
          <w:rFonts w:ascii="Arial" w:hAnsi="Arial" w:cs="Arial"/>
          <w:szCs w:val="28"/>
        </w:rPr>
      </w:pPr>
      <w:r w:rsidRPr="00D27DAB">
        <w:rPr>
          <w:rFonts w:ascii="Arial" w:hAnsi="Arial" w:cs="Arial"/>
          <w:szCs w:val="28"/>
        </w:rPr>
        <w:t>DOS PREÇOS, ESPECIFICAÇÕES E QUANTITATIVOS</w:t>
      </w:r>
    </w:p>
    <w:p w:rsidR="004A0D2D" w:rsidRPr="00D27DAB" w:rsidRDefault="004A0D2D" w:rsidP="00D27DAB">
      <w:pPr>
        <w:pStyle w:val="TextosemFormatao"/>
        <w:ind w:left="-851" w:right="-994"/>
        <w:rPr>
          <w:rFonts w:ascii="Arial" w:hAnsi="Arial" w:cs="Arial"/>
          <w:sz w:val="24"/>
          <w:szCs w:val="24"/>
        </w:rPr>
      </w:pPr>
    </w:p>
    <w:p w:rsidR="004A0D2D" w:rsidRPr="00D27DAB" w:rsidRDefault="004A0D2D" w:rsidP="00D27DAB">
      <w:pPr>
        <w:pStyle w:val="TextosemFormatao"/>
        <w:numPr>
          <w:ilvl w:val="1"/>
          <w:numId w:val="3"/>
        </w:numPr>
        <w:ind w:left="-851" w:right="-994"/>
        <w:jc w:val="both"/>
        <w:rPr>
          <w:rFonts w:ascii="Arial" w:hAnsi="Arial" w:cs="Arial"/>
          <w:sz w:val="24"/>
          <w:szCs w:val="24"/>
        </w:rPr>
      </w:pPr>
      <w:r w:rsidRPr="00D27DAB">
        <w:rPr>
          <w:rFonts w:ascii="Arial" w:hAnsi="Arial" w:cs="Arial"/>
          <w:sz w:val="24"/>
          <w:szCs w:val="24"/>
        </w:rPr>
        <w:t xml:space="preserve"> O preço registrado, as especificações do objeto, a quantidade, são as que seguem:</w:t>
      </w:r>
    </w:p>
    <w:p w:rsidR="004A0D2D" w:rsidRPr="00E810CA" w:rsidRDefault="004A0D2D" w:rsidP="004A0D2D">
      <w:pPr>
        <w:pStyle w:val="TextosemFormatao"/>
        <w:ind w:left="708"/>
        <w:jc w:val="both"/>
        <w:rPr>
          <w:rFonts w:ascii="Arial" w:hAnsi="Arial" w:cs="Arial"/>
          <w:sz w:val="24"/>
          <w:szCs w:val="24"/>
        </w:rPr>
      </w:pPr>
    </w:p>
    <w:tbl>
      <w:tblPr>
        <w:tblW w:w="6342" w:type="pct"/>
        <w:tblInd w:w="-1281" w:type="dxa"/>
        <w:tblCellMar>
          <w:left w:w="70" w:type="dxa"/>
          <w:right w:w="70" w:type="dxa"/>
        </w:tblCellMar>
        <w:tblLook w:val="04A0" w:firstRow="1" w:lastRow="0" w:firstColumn="1" w:lastColumn="0" w:noHBand="0" w:noVBand="1"/>
      </w:tblPr>
      <w:tblGrid>
        <w:gridCol w:w="4964"/>
        <w:gridCol w:w="849"/>
        <w:gridCol w:w="1519"/>
        <w:gridCol w:w="1457"/>
        <w:gridCol w:w="1985"/>
      </w:tblGrid>
      <w:tr w:rsidR="00FE7EBA" w:rsidTr="00FE7EBA">
        <w:trPr>
          <w:trHeight w:val="600"/>
        </w:trPr>
        <w:tc>
          <w:tcPr>
            <w:tcW w:w="2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FE4" w:rsidRPr="00610677" w:rsidRDefault="00146FE4" w:rsidP="007629C8">
            <w:pPr>
              <w:rPr>
                <w:rFonts w:cs="Arial"/>
                <w:b/>
                <w:bCs/>
                <w:color w:val="000000"/>
                <w:sz w:val="18"/>
                <w:szCs w:val="18"/>
              </w:rPr>
            </w:pPr>
            <w:r w:rsidRPr="00610677">
              <w:rPr>
                <w:rFonts w:cs="Arial"/>
                <w:b/>
                <w:bCs/>
                <w:color w:val="000000"/>
                <w:sz w:val="18"/>
                <w:szCs w:val="18"/>
              </w:rPr>
              <w:t>Item</w:t>
            </w:r>
          </w:p>
        </w:tc>
        <w:tc>
          <w:tcPr>
            <w:tcW w:w="394" w:type="pct"/>
            <w:tcBorders>
              <w:top w:val="single" w:sz="4" w:space="0" w:color="auto"/>
              <w:left w:val="single" w:sz="4" w:space="0" w:color="auto"/>
              <w:bottom w:val="single" w:sz="4" w:space="0" w:color="auto"/>
              <w:right w:val="single" w:sz="4" w:space="0" w:color="auto"/>
            </w:tcBorders>
          </w:tcPr>
          <w:p w:rsidR="00146FE4" w:rsidRPr="00731423" w:rsidRDefault="00146FE4" w:rsidP="007629C8">
            <w:pPr>
              <w:jc w:val="both"/>
              <w:rPr>
                <w:rFonts w:cs="Arial"/>
                <w:b/>
                <w:bCs/>
                <w:color w:val="000000"/>
                <w:sz w:val="18"/>
                <w:szCs w:val="18"/>
              </w:rPr>
            </w:pPr>
            <w:r w:rsidRPr="00731423">
              <w:rPr>
                <w:rFonts w:cs="Arial"/>
                <w:b/>
                <w:bCs/>
                <w:color w:val="000000"/>
                <w:sz w:val="18"/>
                <w:szCs w:val="18"/>
              </w:rPr>
              <w:t xml:space="preserve">Marca </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FE4" w:rsidRDefault="00146FE4" w:rsidP="007629C8">
            <w:pPr>
              <w:rPr>
                <w:rFonts w:cs="Arial"/>
                <w:b/>
                <w:bCs/>
                <w:color w:val="000000"/>
                <w:sz w:val="18"/>
                <w:szCs w:val="18"/>
              </w:rPr>
            </w:pPr>
            <w:r w:rsidRPr="00610677">
              <w:rPr>
                <w:rFonts w:cs="Arial"/>
                <w:b/>
                <w:bCs/>
                <w:color w:val="000000"/>
                <w:sz w:val="18"/>
                <w:szCs w:val="18"/>
              </w:rPr>
              <w:t>Quantidade</w:t>
            </w:r>
          </w:p>
          <w:p w:rsidR="00146FE4" w:rsidRDefault="00146FE4" w:rsidP="007629C8">
            <w:pPr>
              <w:rPr>
                <w:rFonts w:cs="Arial"/>
                <w:b/>
                <w:bCs/>
                <w:color w:val="000000"/>
                <w:sz w:val="18"/>
                <w:szCs w:val="18"/>
              </w:rPr>
            </w:pPr>
            <w:proofErr w:type="gramStart"/>
            <w:r>
              <w:rPr>
                <w:rFonts w:cs="Arial"/>
                <w:b/>
                <w:bCs/>
                <w:color w:val="000000"/>
                <w:sz w:val="18"/>
                <w:szCs w:val="18"/>
              </w:rPr>
              <w:t>em</w:t>
            </w:r>
            <w:proofErr w:type="gramEnd"/>
          </w:p>
          <w:p w:rsidR="00146FE4" w:rsidRPr="00610677" w:rsidRDefault="00146FE4" w:rsidP="007629C8">
            <w:pPr>
              <w:rPr>
                <w:rFonts w:cs="Arial"/>
                <w:b/>
                <w:bCs/>
                <w:color w:val="000000"/>
                <w:sz w:val="18"/>
                <w:szCs w:val="18"/>
              </w:rPr>
            </w:pPr>
            <w:r>
              <w:rPr>
                <w:rFonts w:cs="Arial"/>
                <w:b/>
                <w:bCs/>
                <w:color w:val="000000"/>
                <w:sz w:val="18"/>
                <w:szCs w:val="18"/>
              </w:rPr>
              <w:t>Unidades</w:t>
            </w:r>
          </w:p>
        </w:tc>
        <w:tc>
          <w:tcPr>
            <w:tcW w:w="676" w:type="pct"/>
            <w:tcBorders>
              <w:top w:val="single" w:sz="4" w:space="0" w:color="auto"/>
              <w:left w:val="single" w:sz="4" w:space="0" w:color="auto"/>
              <w:bottom w:val="single" w:sz="4" w:space="0" w:color="auto"/>
              <w:right w:val="single" w:sz="4" w:space="0" w:color="auto"/>
            </w:tcBorders>
            <w:vAlign w:val="center"/>
          </w:tcPr>
          <w:p w:rsidR="00146FE4" w:rsidRPr="00731423" w:rsidRDefault="00146FE4" w:rsidP="007629C8">
            <w:pPr>
              <w:jc w:val="both"/>
              <w:rPr>
                <w:rFonts w:cs="Arial"/>
                <w:b/>
                <w:bCs/>
                <w:color w:val="000000"/>
                <w:sz w:val="18"/>
                <w:szCs w:val="18"/>
              </w:rPr>
            </w:pPr>
            <w:r>
              <w:rPr>
                <w:rFonts w:cs="Arial"/>
                <w:b/>
                <w:bCs/>
                <w:color w:val="000000"/>
                <w:sz w:val="18"/>
                <w:szCs w:val="18"/>
              </w:rPr>
              <w:t xml:space="preserve">Valor Unitário </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6FE4" w:rsidRPr="00731423" w:rsidRDefault="00146FE4" w:rsidP="007629C8">
            <w:pPr>
              <w:rPr>
                <w:rFonts w:cs="Arial"/>
                <w:b/>
                <w:bCs/>
                <w:color w:val="000000"/>
                <w:sz w:val="18"/>
                <w:szCs w:val="18"/>
              </w:rPr>
            </w:pPr>
            <w:r>
              <w:rPr>
                <w:rFonts w:cs="Arial"/>
                <w:b/>
                <w:bCs/>
                <w:color w:val="000000"/>
                <w:sz w:val="18"/>
                <w:szCs w:val="18"/>
              </w:rPr>
              <w:t>Valor total</w:t>
            </w:r>
          </w:p>
        </w:tc>
      </w:tr>
      <w:tr w:rsidR="00FE7EBA" w:rsidRPr="007350E3" w:rsidTr="00FE7EBA">
        <w:trPr>
          <w:trHeight w:val="300"/>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7EBA" w:rsidRPr="00610677" w:rsidRDefault="00FE7EBA" w:rsidP="007629C8">
            <w:pPr>
              <w:rPr>
                <w:rFonts w:cs="Arial"/>
                <w:color w:val="333333"/>
                <w:sz w:val="18"/>
                <w:szCs w:val="18"/>
              </w:rPr>
            </w:pPr>
            <w:r w:rsidRPr="00610677">
              <w:rPr>
                <w:rFonts w:cs="Arial"/>
                <w:color w:val="333333"/>
                <w:sz w:val="18"/>
                <w:szCs w:val="18"/>
              </w:rPr>
              <w:t>4) DENTE PÁ CARREGADEIRA MICHIGAN 5/8</w:t>
            </w:r>
          </w:p>
        </w:tc>
        <w:tc>
          <w:tcPr>
            <w:tcW w:w="394" w:type="pct"/>
            <w:tcBorders>
              <w:top w:val="single" w:sz="4" w:space="0" w:color="auto"/>
              <w:left w:val="single" w:sz="4" w:space="0" w:color="auto"/>
              <w:bottom w:val="single" w:sz="4" w:space="0" w:color="auto"/>
              <w:right w:val="single" w:sz="4" w:space="0" w:color="auto"/>
            </w:tcBorders>
          </w:tcPr>
          <w:p w:rsidR="00FE7EBA" w:rsidRPr="00731423" w:rsidRDefault="00FE7EBA" w:rsidP="007629C8">
            <w:pPr>
              <w:jc w:val="right"/>
              <w:rPr>
                <w:rFonts w:cs="Arial"/>
                <w:color w:val="333333"/>
                <w:sz w:val="18"/>
                <w:szCs w:val="18"/>
              </w:rPr>
            </w:pPr>
            <w:r>
              <w:rPr>
                <w:rFonts w:cs="Arial"/>
                <w:color w:val="333333"/>
                <w:sz w:val="18"/>
                <w:szCs w:val="18"/>
              </w:rPr>
              <w:t>METISA</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BA" w:rsidRPr="00610677" w:rsidRDefault="00FE7EBA" w:rsidP="007629C8">
            <w:pPr>
              <w:rPr>
                <w:rFonts w:cs="Arial"/>
                <w:color w:val="333333"/>
                <w:sz w:val="18"/>
                <w:szCs w:val="18"/>
              </w:rPr>
            </w:pPr>
            <w:r w:rsidRPr="00610677">
              <w:rPr>
                <w:rFonts w:cs="Arial"/>
                <w:color w:val="333333"/>
                <w:sz w:val="18"/>
                <w:szCs w:val="18"/>
              </w:rPr>
              <w:t xml:space="preserve">80 </w:t>
            </w:r>
          </w:p>
        </w:tc>
        <w:tc>
          <w:tcPr>
            <w:tcW w:w="676" w:type="pct"/>
            <w:tcBorders>
              <w:top w:val="single" w:sz="4" w:space="0" w:color="auto"/>
              <w:left w:val="single" w:sz="4" w:space="0" w:color="auto"/>
              <w:bottom w:val="single" w:sz="4" w:space="0" w:color="auto"/>
              <w:right w:val="single" w:sz="4" w:space="0" w:color="auto"/>
            </w:tcBorders>
            <w:vAlign w:val="center"/>
          </w:tcPr>
          <w:p w:rsidR="00FE7EBA" w:rsidRPr="00731423" w:rsidRDefault="00FE7EBA" w:rsidP="007629C8">
            <w:pPr>
              <w:jc w:val="both"/>
              <w:rPr>
                <w:rFonts w:cs="Arial"/>
                <w:color w:val="333333"/>
                <w:sz w:val="18"/>
                <w:szCs w:val="18"/>
              </w:rPr>
            </w:pPr>
            <w:r>
              <w:rPr>
                <w:rFonts w:cs="Arial"/>
                <w:color w:val="333333"/>
                <w:sz w:val="18"/>
                <w:szCs w:val="18"/>
              </w:rPr>
              <w:t>R$ 195,00</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7EBA" w:rsidRDefault="00FE7EBA" w:rsidP="007629C8">
            <w:pPr>
              <w:rPr>
                <w:rFonts w:ascii="Calibri" w:hAnsi="Calibri" w:cs="Calibri"/>
                <w:color w:val="000000"/>
                <w:sz w:val="22"/>
                <w:szCs w:val="22"/>
              </w:rPr>
            </w:pPr>
            <w:r>
              <w:rPr>
                <w:rFonts w:ascii="Calibri" w:hAnsi="Calibri" w:cs="Calibri"/>
                <w:color w:val="000000"/>
                <w:sz w:val="22"/>
                <w:szCs w:val="22"/>
              </w:rPr>
              <w:t>R$15.600,00</w:t>
            </w:r>
          </w:p>
        </w:tc>
      </w:tr>
      <w:tr w:rsidR="00FE7EBA" w:rsidRPr="00731423" w:rsidTr="00FE7EBA">
        <w:trPr>
          <w:trHeight w:val="300"/>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7EBA" w:rsidRPr="00610677" w:rsidRDefault="00FE7EBA" w:rsidP="007629C8">
            <w:pPr>
              <w:rPr>
                <w:rFonts w:cs="Arial"/>
                <w:color w:val="333333"/>
                <w:sz w:val="18"/>
                <w:szCs w:val="18"/>
              </w:rPr>
            </w:pPr>
            <w:r w:rsidRPr="00610677">
              <w:rPr>
                <w:rFonts w:cs="Arial"/>
                <w:color w:val="333333"/>
                <w:sz w:val="18"/>
                <w:szCs w:val="18"/>
              </w:rPr>
              <w:t>6) LÂMINA CURVA 13 FUROS COM FURO 5/8</w:t>
            </w:r>
          </w:p>
        </w:tc>
        <w:tc>
          <w:tcPr>
            <w:tcW w:w="394" w:type="pct"/>
            <w:tcBorders>
              <w:top w:val="single" w:sz="4" w:space="0" w:color="auto"/>
              <w:left w:val="single" w:sz="4" w:space="0" w:color="auto"/>
              <w:bottom w:val="single" w:sz="4" w:space="0" w:color="auto"/>
              <w:right w:val="single" w:sz="4" w:space="0" w:color="auto"/>
            </w:tcBorders>
          </w:tcPr>
          <w:p w:rsidR="00FE7EBA" w:rsidRPr="00731423" w:rsidRDefault="00FE7EBA" w:rsidP="007629C8">
            <w:pPr>
              <w:jc w:val="right"/>
              <w:rPr>
                <w:rFonts w:cs="Arial"/>
                <w:color w:val="333333"/>
                <w:sz w:val="18"/>
                <w:szCs w:val="18"/>
              </w:rPr>
            </w:pPr>
            <w:r>
              <w:rPr>
                <w:rFonts w:cs="Arial"/>
                <w:color w:val="333333"/>
                <w:sz w:val="18"/>
                <w:szCs w:val="18"/>
              </w:rPr>
              <w:t>METISA</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EBA" w:rsidRPr="00610677" w:rsidRDefault="00FE7EBA" w:rsidP="007629C8">
            <w:pPr>
              <w:rPr>
                <w:rFonts w:cs="Arial"/>
                <w:color w:val="333333"/>
                <w:sz w:val="18"/>
                <w:szCs w:val="18"/>
              </w:rPr>
            </w:pPr>
            <w:r w:rsidRPr="00610677">
              <w:rPr>
                <w:rFonts w:cs="Arial"/>
                <w:color w:val="333333"/>
                <w:sz w:val="18"/>
                <w:szCs w:val="18"/>
              </w:rPr>
              <w:t>100</w:t>
            </w:r>
          </w:p>
        </w:tc>
        <w:tc>
          <w:tcPr>
            <w:tcW w:w="676" w:type="pct"/>
            <w:tcBorders>
              <w:top w:val="single" w:sz="4" w:space="0" w:color="auto"/>
              <w:left w:val="single" w:sz="4" w:space="0" w:color="auto"/>
              <w:bottom w:val="single" w:sz="4" w:space="0" w:color="auto"/>
              <w:right w:val="single" w:sz="4" w:space="0" w:color="auto"/>
            </w:tcBorders>
            <w:vAlign w:val="center"/>
          </w:tcPr>
          <w:p w:rsidR="00FE7EBA" w:rsidRPr="00731423" w:rsidRDefault="00FE7EBA" w:rsidP="007629C8">
            <w:pPr>
              <w:jc w:val="both"/>
              <w:rPr>
                <w:rFonts w:cs="Arial"/>
                <w:color w:val="333333"/>
                <w:sz w:val="18"/>
                <w:szCs w:val="18"/>
              </w:rPr>
            </w:pPr>
            <w:r>
              <w:rPr>
                <w:rFonts w:cs="Arial"/>
                <w:color w:val="333333"/>
                <w:sz w:val="18"/>
                <w:szCs w:val="18"/>
              </w:rPr>
              <w:t>R$ 695,00</w:t>
            </w:r>
          </w:p>
        </w:tc>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7EBA" w:rsidRDefault="00FE7EBA" w:rsidP="007629C8">
            <w:pPr>
              <w:rPr>
                <w:rFonts w:ascii="Calibri" w:hAnsi="Calibri" w:cs="Calibri"/>
                <w:color w:val="000000"/>
                <w:sz w:val="22"/>
                <w:szCs w:val="22"/>
              </w:rPr>
            </w:pPr>
            <w:r>
              <w:rPr>
                <w:rFonts w:ascii="Calibri" w:hAnsi="Calibri" w:cs="Calibri"/>
                <w:color w:val="000000"/>
                <w:sz w:val="22"/>
                <w:szCs w:val="22"/>
              </w:rPr>
              <w:t>R$69.500,00</w:t>
            </w:r>
          </w:p>
        </w:tc>
      </w:tr>
      <w:tr w:rsidR="00FE7EBA" w:rsidRPr="00731423" w:rsidTr="00FE7EB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FE7EBA" w:rsidRDefault="00FE7EBA" w:rsidP="00FE7EBA">
            <w:pPr>
              <w:jc w:val="left"/>
              <w:rPr>
                <w:rFonts w:ascii="Calibri" w:hAnsi="Calibri" w:cs="Calibri"/>
                <w:color w:val="000000"/>
                <w:sz w:val="22"/>
                <w:szCs w:val="22"/>
              </w:rPr>
            </w:pPr>
            <w:r>
              <w:rPr>
                <w:rFonts w:ascii="Calibri" w:hAnsi="Calibri" w:cs="Calibri"/>
                <w:color w:val="000000"/>
                <w:sz w:val="22"/>
                <w:szCs w:val="22"/>
              </w:rPr>
              <w:t xml:space="preserve">VALOR GLOBAL: </w:t>
            </w:r>
            <w:r>
              <w:rPr>
                <w:rFonts w:ascii="Calibri" w:hAnsi="Calibri"/>
                <w:color w:val="000000"/>
                <w:sz w:val="22"/>
                <w:szCs w:val="22"/>
              </w:rPr>
              <w:t xml:space="preserve">R$ 85.100,00 </w:t>
            </w:r>
            <w:r>
              <w:rPr>
                <w:rFonts w:ascii="Calibri" w:hAnsi="Calibri" w:cs="Calibri"/>
                <w:color w:val="000000"/>
                <w:sz w:val="22"/>
                <w:szCs w:val="22"/>
              </w:rPr>
              <w:t>(Oitenta e cinco mil e cem reais).</w:t>
            </w:r>
          </w:p>
        </w:tc>
      </w:tr>
    </w:tbl>
    <w:p w:rsidR="00FE7EBA" w:rsidRDefault="00FE7EBA" w:rsidP="00D27DAB">
      <w:pPr>
        <w:pStyle w:val="TextosemFormatao"/>
        <w:ind w:left="-1276" w:right="-994"/>
        <w:jc w:val="both"/>
        <w:rPr>
          <w:rFonts w:ascii="Arial" w:hAnsi="Arial" w:cs="Arial"/>
          <w:sz w:val="24"/>
          <w:szCs w:val="24"/>
        </w:rPr>
      </w:pPr>
    </w:p>
    <w:p w:rsidR="004A0D2D" w:rsidRDefault="004A0D2D" w:rsidP="00D27DAB">
      <w:pPr>
        <w:pStyle w:val="TextosemFormatao"/>
        <w:ind w:left="-1276" w:right="-994"/>
        <w:jc w:val="both"/>
        <w:rPr>
          <w:rFonts w:ascii="Arial" w:hAnsi="Arial" w:cs="Arial"/>
          <w:sz w:val="24"/>
          <w:szCs w:val="24"/>
        </w:rPr>
      </w:pPr>
      <w:r>
        <w:rPr>
          <w:rFonts w:ascii="Arial" w:hAnsi="Arial" w:cs="Arial"/>
          <w:sz w:val="24"/>
          <w:szCs w:val="24"/>
        </w:rPr>
        <w:t>Prazo de validade de 60 (sessenta) dias</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TERCEIRA</w:t>
      </w:r>
    </w:p>
    <w:p w:rsidR="004A0D2D" w:rsidRDefault="004A0D2D" w:rsidP="00D27DAB">
      <w:pPr>
        <w:pStyle w:val="TextosemFormatao"/>
        <w:ind w:left="-1276" w:right="-994"/>
        <w:rPr>
          <w:rFonts w:ascii="Arial" w:hAnsi="Arial" w:cs="Arial"/>
          <w:szCs w:val="28"/>
        </w:rPr>
      </w:pPr>
      <w:r w:rsidRPr="007E0DD5">
        <w:rPr>
          <w:rFonts w:ascii="Arial" w:hAnsi="Arial" w:cs="Arial"/>
          <w:szCs w:val="28"/>
        </w:rPr>
        <w:t>DA VALIDADE DA ATA DE REGISTRO DE PREÇOS</w:t>
      </w:r>
    </w:p>
    <w:p w:rsidR="004A0D2D" w:rsidRPr="007E0DD5" w:rsidRDefault="004A0D2D" w:rsidP="00D27DAB">
      <w:pPr>
        <w:pStyle w:val="TextosemFormatao"/>
        <w:ind w:left="-1276" w:right="-994"/>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w:t>
      </w:r>
      <w:r w:rsidRPr="00D27DAB">
        <w:rPr>
          <w:rFonts w:ascii="Arial" w:hAnsi="Arial" w:cs="Arial"/>
          <w:sz w:val="22"/>
          <w:szCs w:val="22"/>
        </w:rPr>
        <w:t xml:space="preserve">no </w:t>
      </w:r>
      <w:r w:rsidRPr="00D27DAB">
        <w:rPr>
          <w:rStyle w:val="FontStyle63"/>
          <w:rFonts w:ascii="Arial" w:hAnsi="Arial" w:cs="Arial"/>
          <w:sz w:val="22"/>
          <w:szCs w:val="22"/>
        </w:rPr>
        <w:t xml:space="preserve">Diário Oficial da AMM- Associação Mato-grossense dos Municípios do Estado de mato Grosso, </w:t>
      </w:r>
      <w:r w:rsidRPr="00D27DAB">
        <w:rPr>
          <w:rFonts w:ascii="Arial" w:hAnsi="Arial" w:cs="Arial"/>
          <w:sz w:val="22"/>
          <w:szCs w:val="22"/>
        </w:rPr>
        <w:t>não podendo ser prorrogada.</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QUARTA</w:t>
      </w:r>
    </w:p>
    <w:p w:rsidR="004A0D2D" w:rsidRPr="007E0DD5" w:rsidRDefault="004A0D2D" w:rsidP="00D27DAB">
      <w:pPr>
        <w:ind w:left="-1276" w:right="-994"/>
        <w:rPr>
          <w:rFonts w:cs="Arial"/>
          <w:sz w:val="24"/>
          <w:szCs w:val="24"/>
        </w:rPr>
      </w:pPr>
      <w:r w:rsidRPr="007E0DD5">
        <w:rPr>
          <w:rFonts w:cs="Arial"/>
          <w:szCs w:val="28"/>
        </w:rPr>
        <w:t>DAS OBRIGAÇÕES DO FORNECEDOR REGISTRADO</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 São obrigações do FORNECEDOR REGISTRADO: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26/2020</w:t>
      </w:r>
      <w:r w:rsidRPr="005C65A1">
        <w:rPr>
          <w:rFonts w:cs="Arial"/>
          <w:sz w:val="22"/>
          <w:szCs w:val="22"/>
        </w:rPr>
        <w:t>;</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4A0D2D" w:rsidRPr="005C65A1" w:rsidRDefault="004A0D2D" w:rsidP="00D27DAB">
      <w:pPr>
        <w:ind w:left="-1276" w:right="-994"/>
        <w:jc w:val="both"/>
        <w:rPr>
          <w:rFonts w:cs="Arial"/>
          <w:sz w:val="22"/>
          <w:szCs w:val="22"/>
        </w:rPr>
      </w:pPr>
    </w:p>
    <w:p w:rsidR="004A0D2D" w:rsidRDefault="004A0D2D" w:rsidP="00D27DAB">
      <w:pPr>
        <w:ind w:left="-1276" w:right="-994"/>
        <w:jc w:val="both"/>
        <w:rPr>
          <w:rFonts w:cs="Arial"/>
          <w:sz w:val="22"/>
          <w:szCs w:val="22"/>
        </w:rPr>
      </w:pPr>
      <w:r w:rsidRPr="005C65A1">
        <w:rPr>
          <w:rFonts w:cs="Arial"/>
          <w:sz w:val="22"/>
          <w:szCs w:val="22"/>
        </w:rPr>
        <w:lastRenderedPageBreak/>
        <w:t>4.1.5. Não subcontratar o objeto da presente licitação, sem o consentimento prévio do ÓRGÃO GERENCIADOR, o qual, caso haja, será dado por escrito.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26/2020</w:t>
      </w:r>
      <w:r w:rsidRPr="005C65A1">
        <w:rPr>
          <w:rFonts w:cs="Arial"/>
          <w:sz w:val="22"/>
          <w:szCs w:val="22"/>
        </w:rPr>
        <w:t xml:space="preserve"> e da presente Ata de Registro de Preços, desde que autorizada a subcontratação;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26/2020</w:t>
      </w:r>
      <w:r w:rsidRPr="005C65A1">
        <w:rPr>
          <w:rFonts w:cs="Arial"/>
          <w:sz w:val="22"/>
          <w:szCs w:val="22"/>
        </w:rPr>
        <w:t xml:space="preserve"> e da presente Ata de Registro de Preços;</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26/2020</w:t>
      </w:r>
      <w:r w:rsidRPr="005C65A1">
        <w:rPr>
          <w:rFonts w:cs="Arial"/>
          <w:sz w:val="22"/>
          <w:szCs w:val="22"/>
        </w:rPr>
        <w:t>;</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26/2020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4.1.12. Fornecer os</w:t>
      </w:r>
      <w:r>
        <w:rPr>
          <w:rFonts w:cs="Arial"/>
          <w:sz w:val="22"/>
          <w:szCs w:val="22"/>
        </w:rPr>
        <w:t xml:space="preserve"> produtos, equipamentos, acessórios, 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26/2020</w:t>
      </w:r>
      <w:r w:rsidRPr="005C65A1">
        <w:rPr>
          <w:rFonts w:cs="Arial"/>
          <w:sz w:val="22"/>
          <w:szCs w:val="22"/>
        </w:rPr>
        <w:t>;</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4A0D2D" w:rsidRPr="005C65A1" w:rsidRDefault="004A0D2D" w:rsidP="00D27DAB">
      <w:pPr>
        <w:ind w:left="-1276" w:right="-994"/>
        <w:jc w:val="both"/>
        <w:rPr>
          <w:rFonts w:cs="Arial"/>
          <w:sz w:val="22"/>
          <w:szCs w:val="22"/>
        </w:rPr>
      </w:pPr>
    </w:p>
    <w:p w:rsidR="004A0D2D" w:rsidRDefault="004A0D2D" w:rsidP="00D27DAB">
      <w:pPr>
        <w:ind w:left="-1276" w:right="-994"/>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26/2020</w:t>
      </w:r>
      <w:r w:rsidRPr="005C65A1">
        <w:rPr>
          <w:rFonts w:cs="Arial"/>
          <w:sz w:val="22"/>
          <w:szCs w:val="22"/>
        </w:rPr>
        <w:t xml:space="preserve"> e seus respectivos ANEXOS.</w:t>
      </w:r>
    </w:p>
    <w:p w:rsidR="004A0D2D" w:rsidRPr="005C65A1" w:rsidRDefault="004A0D2D" w:rsidP="00D27DAB">
      <w:pPr>
        <w:ind w:left="-1276" w:right="-994"/>
        <w:jc w:val="both"/>
        <w:rPr>
          <w:rFonts w:cs="Arial"/>
          <w:sz w:val="22"/>
          <w:szCs w:val="22"/>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QUINTA</w:t>
      </w:r>
    </w:p>
    <w:p w:rsidR="004A0D2D" w:rsidRDefault="004A0D2D" w:rsidP="00D27DAB">
      <w:pPr>
        <w:ind w:left="-1276" w:right="-994"/>
        <w:rPr>
          <w:rFonts w:cs="Arial"/>
          <w:szCs w:val="28"/>
        </w:rPr>
      </w:pPr>
      <w:r w:rsidRPr="007E0DD5">
        <w:rPr>
          <w:rFonts w:cs="Arial"/>
          <w:szCs w:val="28"/>
        </w:rPr>
        <w:t>DAS OBRIGAÇÕES DO ÓRGÃO GERENCIADOR</w:t>
      </w:r>
    </w:p>
    <w:p w:rsidR="004A0D2D" w:rsidRDefault="004A0D2D" w:rsidP="00D27DAB">
      <w:pPr>
        <w:ind w:left="-1276" w:right="-994"/>
        <w:rPr>
          <w:rFonts w:cs="Arial"/>
          <w:szCs w:val="28"/>
        </w:rPr>
      </w:pPr>
    </w:p>
    <w:p w:rsidR="004A0D2D" w:rsidRPr="005C65A1" w:rsidRDefault="004A0D2D" w:rsidP="00D27DAB">
      <w:pPr>
        <w:ind w:left="-1276" w:right="-994"/>
        <w:jc w:val="both"/>
        <w:rPr>
          <w:rFonts w:cs="Arial"/>
          <w:sz w:val="22"/>
          <w:szCs w:val="22"/>
        </w:rPr>
      </w:pPr>
      <w:r w:rsidRPr="005C65A1">
        <w:rPr>
          <w:rFonts w:cs="Arial"/>
          <w:sz w:val="22"/>
          <w:szCs w:val="22"/>
        </w:rPr>
        <w:t>5.1. São obrigações do ÓRGÃO GERENCIADOR:</w:t>
      </w:r>
    </w:p>
    <w:p w:rsidR="004A0D2D" w:rsidRPr="005C65A1" w:rsidRDefault="004A0D2D" w:rsidP="00D27DAB">
      <w:pPr>
        <w:ind w:left="-1276" w:right="-994"/>
        <w:jc w:val="both"/>
        <w:rPr>
          <w:rFonts w:cs="Arial"/>
          <w:sz w:val="22"/>
          <w:szCs w:val="22"/>
        </w:rPr>
      </w:pPr>
    </w:p>
    <w:p w:rsidR="004A0D2D" w:rsidRDefault="004A0D2D" w:rsidP="00D27DAB">
      <w:pPr>
        <w:ind w:left="-1276" w:right="-994"/>
        <w:jc w:val="both"/>
        <w:rPr>
          <w:rFonts w:cs="Arial"/>
          <w:sz w:val="22"/>
          <w:szCs w:val="22"/>
        </w:rPr>
      </w:pPr>
      <w:r w:rsidRPr="005C65A1">
        <w:rPr>
          <w:rFonts w:cs="Arial"/>
          <w:sz w:val="22"/>
          <w:szCs w:val="22"/>
        </w:rPr>
        <w:t>5.1.1. Gerenciar a presente Ata de Registro de Preços:</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26/2020</w:t>
      </w:r>
      <w:r w:rsidRPr="005C65A1">
        <w:rPr>
          <w:rFonts w:cs="Arial"/>
          <w:sz w:val="22"/>
          <w:szCs w:val="22"/>
        </w:rPr>
        <w:t xml:space="preserve"> e à proposta de aplicação de sanções, conforme relatório e fiscalização realizada pelo Fiscal do Contrato;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4A0D2D" w:rsidRPr="005C65A1" w:rsidRDefault="004A0D2D" w:rsidP="00D27DAB">
      <w:pPr>
        <w:ind w:left="-1276" w:right="-994"/>
        <w:jc w:val="both"/>
        <w:rPr>
          <w:rFonts w:cs="Arial"/>
          <w:sz w:val="22"/>
          <w:szCs w:val="22"/>
        </w:rPr>
      </w:pPr>
    </w:p>
    <w:p w:rsidR="004A0D2D" w:rsidRPr="005C65A1" w:rsidRDefault="004A0D2D" w:rsidP="00D27DAB">
      <w:pPr>
        <w:ind w:left="-1276" w:right="-994"/>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4A0D2D" w:rsidRPr="005C65A1" w:rsidRDefault="004A0D2D" w:rsidP="00D27DAB">
      <w:pPr>
        <w:ind w:left="-1276" w:right="-994"/>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4A0D2D" w:rsidRPr="005C65A1" w:rsidRDefault="004A0D2D" w:rsidP="00D27DAB">
      <w:pPr>
        <w:ind w:left="-1276" w:right="-994"/>
        <w:jc w:val="both"/>
        <w:rPr>
          <w:rFonts w:cs="Arial"/>
          <w:sz w:val="22"/>
          <w:szCs w:val="22"/>
        </w:rPr>
      </w:pPr>
    </w:p>
    <w:p w:rsidR="004A0D2D" w:rsidRPr="007E0DD5" w:rsidRDefault="004A0D2D" w:rsidP="00D27DAB">
      <w:pPr>
        <w:ind w:left="-1276" w:right="-994"/>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4A0D2D" w:rsidRPr="007E0DD5" w:rsidRDefault="004A0D2D" w:rsidP="00D27DAB">
      <w:pPr>
        <w:ind w:left="-1276" w:right="-994"/>
        <w:jc w:val="both"/>
        <w:rPr>
          <w:rFonts w:cs="Arial"/>
          <w:sz w:val="24"/>
          <w:szCs w:val="24"/>
        </w:rPr>
      </w:pPr>
    </w:p>
    <w:p w:rsidR="004A0D2D" w:rsidRPr="005C65A1" w:rsidRDefault="004A0D2D" w:rsidP="00D27DAB">
      <w:pPr>
        <w:ind w:left="-1276" w:right="-994"/>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4A0D2D" w:rsidRDefault="004A0D2D" w:rsidP="00D27DAB">
      <w:pPr>
        <w:ind w:left="-1276" w:right="-994"/>
        <w:jc w:val="both"/>
        <w:rPr>
          <w:rFonts w:cs="Arial"/>
          <w:sz w:val="24"/>
          <w:szCs w:val="24"/>
        </w:rPr>
      </w:pPr>
    </w:p>
    <w:p w:rsidR="004A0D2D" w:rsidRPr="007E0DD5" w:rsidRDefault="004A0D2D" w:rsidP="00D27DAB">
      <w:pPr>
        <w:pStyle w:val="TextosemFormatao"/>
        <w:ind w:left="-1276" w:right="-994"/>
        <w:rPr>
          <w:rFonts w:ascii="Arial" w:hAnsi="Arial" w:cs="Arial"/>
          <w:szCs w:val="28"/>
        </w:rPr>
      </w:pPr>
      <w:r w:rsidRPr="007E0DD5">
        <w:rPr>
          <w:rFonts w:ascii="Arial" w:hAnsi="Arial" w:cs="Arial"/>
          <w:szCs w:val="28"/>
          <w:bdr w:val="single" w:sz="4" w:space="0" w:color="auto"/>
        </w:rPr>
        <w:t>CLÁUSULA SEXTA</w:t>
      </w:r>
    </w:p>
    <w:p w:rsidR="004A0D2D" w:rsidRDefault="004A0D2D" w:rsidP="00D27DAB">
      <w:pPr>
        <w:pStyle w:val="TextosemFormatao"/>
        <w:ind w:left="-1276" w:right="-994"/>
        <w:rPr>
          <w:rFonts w:ascii="Arial" w:hAnsi="Arial" w:cs="Arial"/>
          <w:szCs w:val="28"/>
        </w:rPr>
      </w:pPr>
      <w:r w:rsidRPr="007E0DD5">
        <w:rPr>
          <w:rFonts w:ascii="Arial" w:hAnsi="Arial" w:cs="Arial"/>
          <w:szCs w:val="28"/>
        </w:rPr>
        <w:t>DA REVISÃO E CANCELAMENTO DA ATA DE REGISTRO</w:t>
      </w:r>
    </w:p>
    <w:p w:rsidR="004A0D2D" w:rsidRPr="007E0DD5" w:rsidRDefault="004A0D2D" w:rsidP="00D27DAB">
      <w:pPr>
        <w:pStyle w:val="TextosemFormatao"/>
        <w:ind w:left="-1276" w:right="-994"/>
        <w:rPr>
          <w:rFonts w:ascii="Arial" w:hAnsi="Arial" w:cs="Arial"/>
          <w:szCs w:val="28"/>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lastRenderedPageBreak/>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4A0D2D" w:rsidRPr="007E0DD5" w:rsidRDefault="004A0D2D" w:rsidP="00D27DAB">
      <w:pPr>
        <w:pStyle w:val="TextosemFormatao"/>
        <w:ind w:left="-1276" w:right="-994"/>
        <w:jc w:val="both"/>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4A0D2D" w:rsidRPr="007E0DD5" w:rsidRDefault="004A0D2D" w:rsidP="00D27DAB">
      <w:pPr>
        <w:pStyle w:val="TextosemFormatao"/>
        <w:ind w:left="-1276" w:right="-994"/>
        <w:jc w:val="both"/>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 O registro do FORNECEDOR REGISTRADO será cancelado quando:</w:t>
      </w:r>
    </w:p>
    <w:p w:rsidR="004A0D2D" w:rsidRPr="007E0DD5" w:rsidRDefault="004A0D2D" w:rsidP="00D27DAB">
      <w:pPr>
        <w:pStyle w:val="TextosemFormatao"/>
        <w:ind w:left="-1276" w:right="-994"/>
        <w:jc w:val="both"/>
        <w:rPr>
          <w:rFonts w:ascii="Arial" w:hAnsi="Arial" w:cs="Arial"/>
          <w:sz w:val="24"/>
          <w:szCs w:val="24"/>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6.6.1. Descumprir as condições da presente Ata de Registro de Preços;</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6.7. O cancelamento de registros nas hipóteses previstas nos itens 6.6.1., 6.6.2. </w:t>
      </w:r>
      <w:proofErr w:type="gramStart"/>
      <w:r w:rsidRPr="005C65A1">
        <w:rPr>
          <w:rFonts w:ascii="Arial" w:hAnsi="Arial" w:cs="Arial"/>
          <w:sz w:val="22"/>
          <w:szCs w:val="22"/>
        </w:rPr>
        <w:t>e</w:t>
      </w:r>
      <w:proofErr w:type="gramEnd"/>
      <w:r w:rsidRPr="005C65A1">
        <w:rPr>
          <w:rFonts w:ascii="Arial" w:hAnsi="Arial" w:cs="Arial"/>
          <w:sz w:val="22"/>
          <w:szCs w:val="22"/>
        </w:rPr>
        <w:t xml:space="preserve"> 6.6.4. </w:t>
      </w:r>
      <w:proofErr w:type="gramStart"/>
      <w:r w:rsidRPr="005C65A1">
        <w:rPr>
          <w:rFonts w:ascii="Arial" w:hAnsi="Arial" w:cs="Arial"/>
          <w:sz w:val="22"/>
          <w:szCs w:val="22"/>
        </w:rPr>
        <w:t>da</w:t>
      </w:r>
      <w:proofErr w:type="gramEnd"/>
      <w:r w:rsidRPr="005C65A1">
        <w:rPr>
          <w:rFonts w:ascii="Arial" w:hAnsi="Arial" w:cs="Arial"/>
          <w:sz w:val="22"/>
          <w:szCs w:val="22"/>
        </w:rPr>
        <w:t xml:space="preserve"> presente Ata, será formalizado por despacho da Prefeita Municipal, assegurado o contraditório e a ampla defesa.</w:t>
      </w: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6.8.1. Por razão de interesse público; ou,</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6.8.2. A pedido do FORNECEDOR REGISTRADO.</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ind w:left="-1276" w:right="-994"/>
        <w:rPr>
          <w:rFonts w:cs="Arial"/>
          <w:szCs w:val="28"/>
        </w:rPr>
      </w:pPr>
      <w:r w:rsidRPr="007E0DD5">
        <w:rPr>
          <w:rFonts w:cs="Arial"/>
          <w:szCs w:val="28"/>
          <w:bdr w:val="single" w:sz="4" w:space="0" w:color="auto"/>
        </w:rPr>
        <w:lastRenderedPageBreak/>
        <w:t>CLÁUSULA SÉTIMA</w:t>
      </w:r>
    </w:p>
    <w:p w:rsidR="004A0D2D" w:rsidRDefault="004A0D2D" w:rsidP="00D27DAB">
      <w:pPr>
        <w:ind w:left="-1276" w:right="-994"/>
        <w:rPr>
          <w:rFonts w:cs="Arial"/>
          <w:szCs w:val="28"/>
        </w:rPr>
      </w:pPr>
      <w:r w:rsidRPr="007E0DD5">
        <w:rPr>
          <w:rFonts w:cs="Arial"/>
          <w:szCs w:val="28"/>
        </w:rPr>
        <w:t>DA VINCULAÇÃO AO INSTRUMENTO CONVOCATÓRIO</w:t>
      </w:r>
    </w:p>
    <w:p w:rsidR="004A0D2D" w:rsidRPr="007E0DD5" w:rsidRDefault="004A0D2D" w:rsidP="00D27DAB">
      <w:pPr>
        <w:ind w:left="-1276" w:right="-994"/>
        <w:rPr>
          <w:rFonts w:cs="Arial"/>
          <w:szCs w:val="28"/>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26/2020</w:t>
      </w:r>
      <w:r w:rsidRPr="005C65A1">
        <w:rPr>
          <w:rFonts w:ascii="Arial" w:hAnsi="Arial" w:cs="Arial"/>
          <w:sz w:val="22"/>
          <w:szCs w:val="22"/>
        </w:rPr>
        <w:t>, realizada pelo Poder Executivo do Município de Castanheira, Estado de Mato Grosso.</w:t>
      </w:r>
    </w:p>
    <w:p w:rsidR="004A0D2D" w:rsidRPr="007E0DD5" w:rsidRDefault="004A0D2D" w:rsidP="00D27DAB">
      <w:pPr>
        <w:pStyle w:val="TextosemFormatao"/>
        <w:ind w:left="-1276" w:right="-994"/>
        <w:jc w:val="both"/>
        <w:rPr>
          <w:rFonts w:ascii="Arial" w:hAnsi="Arial" w:cs="Arial"/>
          <w:sz w:val="24"/>
          <w:szCs w:val="24"/>
        </w:rPr>
      </w:pPr>
    </w:p>
    <w:p w:rsidR="004A0D2D" w:rsidRPr="007E0DD5" w:rsidRDefault="004A0D2D" w:rsidP="00D27DAB">
      <w:pPr>
        <w:pStyle w:val="Style26"/>
        <w:widowControl/>
        <w:tabs>
          <w:tab w:val="left" w:pos="542"/>
        </w:tabs>
        <w:spacing w:line="240" w:lineRule="auto"/>
        <w:ind w:left="-1276" w:right="-994" w:firstLine="0"/>
        <w:jc w:val="center"/>
        <w:rPr>
          <w:rStyle w:val="FontStyle63"/>
          <w:kern w:val="2"/>
          <w:sz w:val="28"/>
          <w:szCs w:val="28"/>
        </w:rPr>
      </w:pPr>
      <w:r w:rsidRPr="007E0DD5">
        <w:rPr>
          <w:rStyle w:val="FontStyle64"/>
          <w:kern w:val="2"/>
          <w:sz w:val="28"/>
          <w:szCs w:val="28"/>
          <w:bdr w:val="single" w:sz="4" w:space="0" w:color="auto" w:frame="1"/>
        </w:rPr>
        <w:t>CLÁUSULA OITAVA</w:t>
      </w:r>
    </w:p>
    <w:p w:rsidR="004A0D2D" w:rsidRDefault="004A0D2D" w:rsidP="00D27DAB">
      <w:pPr>
        <w:ind w:left="-1276" w:right="-994"/>
        <w:rPr>
          <w:rFonts w:cs="Arial"/>
          <w:bCs/>
          <w:kern w:val="2"/>
          <w:szCs w:val="28"/>
        </w:rPr>
      </w:pPr>
      <w:r w:rsidRPr="007E0DD5">
        <w:rPr>
          <w:rFonts w:cs="Arial"/>
          <w:bCs/>
          <w:kern w:val="2"/>
          <w:szCs w:val="28"/>
        </w:rPr>
        <w:t>DAS OMISSÕES E DÚVIDAS DAS CLÁUSULAS E DISPOSIÇÕES</w:t>
      </w:r>
    </w:p>
    <w:p w:rsidR="004A0D2D" w:rsidRPr="007E0DD5" w:rsidRDefault="004A0D2D" w:rsidP="00D27DAB">
      <w:pPr>
        <w:ind w:left="-1276" w:right="-994"/>
        <w:rPr>
          <w:rFonts w:cs="Arial"/>
          <w:kern w:val="2"/>
          <w:sz w:val="24"/>
          <w:szCs w:val="24"/>
        </w:rPr>
      </w:pPr>
    </w:p>
    <w:p w:rsidR="004A0D2D" w:rsidRPr="007D2224" w:rsidRDefault="004A0D2D" w:rsidP="00D27DAB">
      <w:pPr>
        <w:ind w:left="-1276" w:right="-994"/>
        <w:jc w:val="both"/>
        <w:rPr>
          <w:rStyle w:val="FontStyle63"/>
          <w:rFonts w:ascii="Arial" w:eastAsiaTheme="minorEastAsia" w:hAnsi="Arial" w:cs="Arial"/>
          <w:kern w:val="24"/>
          <w:sz w:val="22"/>
          <w:szCs w:val="22"/>
        </w:rPr>
      </w:pPr>
      <w:r w:rsidRPr="007D2224">
        <w:rPr>
          <w:rStyle w:val="FontStyle63"/>
          <w:rFonts w:ascii="Arial" w:eastAsiaTheme="minorEastAsia" w:hAnsi="Arial" w:cs="Arial"/>
          <w:kern w:val="24"/>
          <w:sz w:val="22"/>
          <w:szCs w:val="22"/>
        </w:rPr>
        <w:t xml:space="preserve">8.1. Nos casos de omissões e dúvidas, prevalecem às disposições Editalícias do </w:t>
      </w:r>
      <w:r w:rsidRPr="007D2224">
        <w:rPr>
          <w:rFonts w:cs="Arial"/>
          <w:sz w:val="22"/>
          <w:szCs w:val="22"/>
        </w:rPr>
        <w:t xml:space="preserve">Pregão Presencial nº 26/2020 </w:t>
      </w:r>
      <w:r w:rsidRPr="007D2224">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4A0D2D" w:rsidRPr="005C65A1" w:rsidRDefault="004A0D2D" w:rsidP="00D27DAB">
      <w:pPr>
        <w:ind w:left="-1276" w:right="-994"/>
        <w:jc w:val="both"/>
        <w:rPr>
          <w:rStyle w:val="FontStyle63"/>
          <w:rFonts w:eastAsiaTheme="minorEastAsia"/>
          <w:kern w:val="24"/>
        </w:rPr>
      </w:pPr>
    </w:p>
    <w:p w:rsidR="004A0D2D" w:rsidRPr="007E0DD5" w:rsidRDefault="004A0D2D" w:rsidP="00D27DAB">
      <w:pPr>
        <w:pStyle w:val="Style17"/>
        <w:widowControl/>
        <w:spacing w:line="240" w:lineRule="auto"/>
        <w:ind w:left="-1276" w:right="-994"/>
        <w:jc w:val="center"/>
        <w:rPr>
          <w:rStyle w:val="FontStyle63"/>
          <w:kern w:val="2"/>
          <w:sz w:val="28"/>
          <w:szCs w:val="28"/>
        </w:rPr>
      </w:pPr>
      <w:r w:rsidRPr="007E0DD5">
        <w:rPr>
          <w:rStyle w:val="FontStyle64"/>
          <w:kern w:val="2"/>
          <w:sz w:val="28"/>
          <w:szCs w:val="28"/>
          <w:bdr w:val="single" w:sz="4" w:space="0" w:color="auto" w:frame="1"/>
        </w:rPr>
        <w:t>CLÁUSULA NONA</w:t>
      </w:r>
    </w:p>
    <w:p w:rsidR="004A0D2D" w:rsidRDefault="004A0D2D" w:rsidP="00D27DAB">
      <w:pPr>
        <w:ind w:left="-1276" w:right="-994"/>
        <w:rPr>
          <w:rFonts w:cs="Arial"/>
          <w:kern w:val="2"/>
          <w:szCs w:val="28"/>
        </w:rPr>
      </w:pPr>
      <w:r w:rsidRPr="007E0DD5">
        <w:rPr>
          <w:rFonts w:cs="Arial"/>
          <w:kern w:val="2"/>
          <w:szCs w:val="28"/>
        </w:rPr>
        <w:t>DA PUBLICAÇÃO RESUMIDA DA ATA DE REGISTRO</w:t>
      </w:r>
    </w:p>
    <w:p w:rsidR="004A0D2D" w:rsidRPr="007E0DD5" w:rsidRDefault="004A0D2D" w:rsidP="00D27DAB">
      <w:pPr>
        <w:ind w:left="-1276" w:right="-994"/>
        <w:rPr>
          <w:rFonts w:cs="Arial"/>
          <w:kern w:val="2"/>
          <w:sz w:val="24"/>
          <w:szCs w:val="24"/>
        </w:rPr>
      </w:pPr>
    </w:p>
    <w:p w:rsidR="004A0D2D" w:rsidRPr="005C65A1" w:rsidRDefault="004A0D2D" w:rsidP="00D27DAB">
      <w:pPr>
        <w:ind w:left="-1276" w:right="-994"/>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4A0D2D" w:rsidRPr="007E0DD5" w:rsidRDefault="004A0D2D" w:rsidP="00D27DAB">
      <w:pPr>
        <w:ind w:left="-1276" w:right="-994"/>
        <w:rPr>
          <w:rFonts w:cs="Arial"/>
          <w:szCs w:val="28"/>
        </w:rPr>
      </w:pPr>
      <w:r w:rsidRPr="007E0DD5">
        <w:rPr>
          <w:rFonts w:cs="Arial"/>
          <w:szCs w:val="28"/>
          <w:bdr w:val="single" w:sz="4" w:space="0" w:color="auto"/>
        </w:rPr>
        <w:t>CLÁUSULA DÉCIMA</w:t>
      </w:r>
    </w:p>
    <w:p w:rsidR="004A0D2D" w:rsidRDefault="004A0D2D" w:rsidP="00D27DAB">
      <w:pPr>
        <w:ind w:left="-1276" w:right="-994"/>
        <w:rPr>
          <w:rFonts w:cs="Arial"/>
          <w:bCs/>
          <w:kern w:val="2"/>
          <w:szCs w:val="28"/>
        </w:rPr>
      </w:pPr>
      <w:r w:rsidRPr="007E0DD5">
        <w:rPr>
          <w:rFonts w:cs="Arial"/>
          <w:bCs/>
          <w:kern w:val="2"/>
          <w:szCs w:val="28"/>
        </w:rPr>
        <w:t>DO FORO</w:t>
      </w:r>
    </w:p>
    <w:p w:rsidR="004A0D2D" w:rsidRDefault="004A0D2D" w:rsidP="00D27DAB">
      <w:pPr>
        <w:ind w:left="-1276" w:right="-994"/>
        <w:rPr>
          <w:rFonts w:cs="Arial"/>
          <w:bCs/>
          <w:kern w:val="2"/>
          <w:szCs w:val="28"/>
        </w:rPr>
      </w:pPr>
    </w:p>
    <w:p w:rsidR="004A0D2D" w:rsidRPr="005C65A1" w:rsidRDefault="004A0D2D" w:rsidP="00D27DAB">
      <w:pPr>
        <w:ind w:left="-1276" w:right="-994"/>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4A0D2D" w:rsidRDefault="004A0D2D" w:rsidP="00D27DAB">
      <w:pPr>
        <w:ind w:left="-1276" w:right="-994"/>
        <w:jc w:val="both"/>
        <w:rPr>
          <w:rFonts w:cs="Arial"/>
          <w:kern w:val="2"/>
          <w:sz w:val="22"/>
          <w:szCs w:val="22"/>
        </w:rPr>
      </w:pPr>
    </w:p>
    <w:p w:rsidR="004A0D2D" w:rsidRPr="007E0DD5" w:rsidRDefault="004A0D2D" w:rsidP="00D27DAB">
      <w:pPr>
        <w:ind w:left="-1276" w:right="-994"/>
        <w:rPr>
          <w:rFonts w:cs="Arial"/>
          <w:szCs w:val="28"/>
        </w:rPr>
      </w:pPr>
      <w:r w:rsidRPr="007E0DD5">
        <w:rPr>
          <w:rFonts w:cs="Arial"/>
          <w:szCs w:val="28"/>
          <w:bdr w:val="single" w:sz="4" w:space="0" w:color="auto"/>
        </w:rPr>
        <w:t>CLÁUSULA DÉCIMA PRIMEIRA</w:t>
      </w:r>
    </w:p>
    <w:p w:rsidR="004A0D2D" w:rsidRDefault="004A0D2D" w:rsidP="00D27DAB">
      <w:pPr>
        <w:ind w:left="-1276" w:right="-994"/>
        <w:rPr>
          <w:rFonts w:cs="Arial"/>
          <w:bCs/>
          <w:szCs w:val="28"/>
          <w:lang w:val="pt-PT"/>
        </w:rPr>
      </w:pPr>
      <w:r w:rsidRPr="007E0DD5">
        <w:rPr>
          <w:rFonts w:cs="Arial"/>
          <w:bCs/>
          <w:szCs w:val="28"/>
          <w:lang w:val="pt-PT"/>
        </w:rPr>
        <w:t>DAS DISPOSIÇÕES FINAIS</w:t>
      </w: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produtos, equipamentos, acessórios, materiais e/ou serviços</w:t>
      </w:r>
      <w:r w:rsidRPr="005C65A1">
        <w:rPr>
          <w:rFonts w:ascii="Arial" w:hAnsi="Arial" w:cs="Arial"/>
          <w:sz w:val="22"/>
          <w:szCs w:val="22"/>
        </w:rPr>
        <w:t xml:space="preserve">,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26/2020</w:t>
      </w:r>
      <w:r w:rsidRPr="005C65A1">
        <w:rPr>
          <w:rFonts w:ascii="Arial" w:hAnsi="Arial" w:cs="Arial"/>
          <w:sz w:val="22"/>
          <w:szCs w:val="22"/>
        </w:rPr>
        <w:t>, em especial, no seu ANEXO I - TERMO DE REFERÊNCIA, e na Minuta do Contrato Administrativo.</w:t>
      </w:r>
    </w:p>
    <w:p w:rsidR="004A0D2D" w:rsidRPr="005C65A1" w:rsidRDefault="004A0D2D" w:rsidP="00D27DAB">
      <w:pPr>
        <w:pStyle w:val="TextosemFormatao"/>
        <w:ind w:left="-1276" w:right="-994"/>
        <w:jc w:val="both"/>
        <w:rPr>
          <w:rFonts w:ascii="Arial" w:hAnsi="Arial" w:cs="Arial"/>
          <w:sz w:val="22"/>
          <w:szCs w:val="22"/>
        </w:rPr>
      </w:pPr>
    </w:p>
    <w:p w:rsidR="004A0D2D" w:rsidRPr="005C65A1" w:rsidRDefault="004A0D2D" w:rsidP="00D27DAB">
      <w:pPr>
        <w:pStyle w:val="TextosemFormatao"/>
        <w:ind w:left="-1276" w:right="-994"/>
        <w:jc w:val="both"/>
        <w:rPr>
          <w:rFonts w:ascii="Arial" w:hAnsi="Arial" w:cs="Arial"/>
          <w:sz w:val="22"/>
          <w:szCs w:val="22"/>
        </w:rPr>
      </w:pPr>
      <w:r w:rsidRPr="005C65A1">
        <w:rPr>
          <w:rFonts w:ascii="Arial" w:hAnsi="Arial" w:cs="Arial"/>
          <w:sz w:val="22"/>
          <w:szCs w:val="22"/>
        </w:rPr>
        <w:lastRenderedPageBreak/>
        <w:t>11.2. Os quantitativos fixados nesta Ata de Registro de Preços poderão ser objeto de acréscimos ou de supressões, nos limites fixados no art. 65, § 1.º, da Lei Federal nº 8.666/93.</w:t>
      </w:r>
    </w:p>
    <w:p w:rsidR="004A0D2D" w:rsidRPr="005C65A1" w:rsidRDefault="004A0D2D" w:rsidP="00D27DAB">
      <w:pPr>
        <w:pStyle w:val="TextosemFormatao"/>
        <w:ind w:left="-1276" w:right="-994"/>
        <w:jc w:val="both"/>
        <w:rPr>
          <w:rFonts w:ascii="Arial" w:hAnsi="Arial" w:cs="Arial"/>
          <w:sz w:val="22"/>
          <w:szCs w:val="22"/>
        </w:rPr>
      </w:pPr>
    </w:p>
    <w:p w:rsidR="004A0D2D" w:rsidRDefault="004A0D2D" w:rsidP="00D27DAB">
      <w:pPr>
        <w:ind w:left="-1276" w:right="-994"/>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4A0D2D" w:rsidRDefault="004A0D2D" w:rsidP="00D27DAB">
      <w:pPr>
        <w:ind w:left="-1276" w:right="-994"/>
        <w:jc w:val="both"/>
        <w:rPr>
          <w:rFonts w:cs="Arial"/>
          <w:sz w:val="22"/>
          <w:szCs w:val="22"/>
        </w:rPr>
      </w:pPr>
    </w:p>
    <w:p w:rsidR="00C630FE" w:rsidRDefault="00C630FE" w:rsidP="00C630FE"/>
    <w:p w:rsidR="004A0D2D" w:rsidRPr="00B1324D" w:rsidRDefault="004A0D2D" w:rsidP="004A0D2D">
      <w:pPr>
        <w:ind w:left="-1134" w:right="-1419"/>
        <w:jc w:val="right"/>
        <w:rPr>
          <w:rFonts w:cs="Arial"/>
          <w:color w:val="000000"/>
          <w:sz w:val="22"/>
          <w:szCs w:val="22"/>
        </w:rPr>
      </w:pPr>
      <w:r w:rsidRPr="00B1324D">
        <w:rPr>
          <w:rFonts w:cs="Arial"/>
          <w:color w:val="000000"/>
          <w:sz w:val="22"/>
          <w:szCs w:val="22"/>
        </w:rPr>
        <w:t xml:space="preserve">Castanheira MT, </w:t>
      </w:r>
      <w:r w:rsidR="007D2224">
        <w:rPr>
          <w:rFonts w:cs="Arial"/>
          <w:color w:val="000000"/>
          <w:sz w:val="22"/>
          <w:szCs w:val="22"/>
        </w:rPr>
        <w:t>01</w:t>
      </w:r>
      <w:r>
        <w:rPr>
          <w:rFonts w:cs="Arial"/>
          <w:color w:val="000000"/>
          <w:sz w:val="22"/>
          <w:szCs w:val="22"/>
        </w:rPr>
        <w:t xml:space="preserve"> de </w:t>
      </w:r>
      <w:proofErr w:type="gramStart"/>
      <w:r w:rsidR="007D2224">
        <w:rPr>
          <w:rFonts w:cs="Arial"/>
          <w:color w:val="000000"/>
          <w:sz w:val="22"/>
          <w:szCs w:val="22"/>
        </w:rPr>
        <w:t>Junho</w:t>
      </w:r>
      <w:proofErr w:type="gramEnd"/>
      <w:r w:rsidRPr="00B1324D">
        <w:rPr>
          <w:rFonts w:cs="Arial"/>
          <w:color w:val="000000"/>
          <w:sz w:val="22"/>
          <w:szCs w:val="22"/>
        </w:rPr>
        <w:t xml:space="preserve"> de 2.020.</w:t>
      </w:r>
    </w:p>
    <w:p w:rsidR="004A0D2D" w:rsidRDefault="004A0D2D" w:rsidP="004A0D2D">
      <w:pPr>
        <w:ind w:left="708"/>
        <w:rPr>
          <w:rFonts w:cs="Arial"/>
          <w:color w:val="000000"/>
          <w:sz w:val="22"/>
          <w:szCs w:val="22"/>
        </w:rPr>
      </w:pPr>
    </w:p>
    <w:p w:rsidR="004A0D2D" w:rsidRDefault="004A0D2D" w:rsidP="004A0D2D">
      <w:pPr>
        <w:ind w:left="708"/>
        <w:rPr>
          <w:rFonts w:cs="Arial"/>
          <w:color w:val="000000"/>
          <w:sz w:val="22"/>
          <w:szCs w:val="22"/>
        </w:rPr>
      </w:pPr>
    </w:p>
    <w:p w:rsidR="004A0D2D" w:rsidRPr="00B1324D" w:rsidRDefault="004A0D2D" w:rsidP="004A0D2D">
      <w:pPr>
        <w:ind w:left="708"/>
        <w:rPr>
          <w:rFonts w:cs="Arial"/>
          <w:b/>
          <w:color w:val="000000"/>
          <w:sz w:val="22"/>
          <w:szCs w:val="22"/>
        </w:rPr>
      </w:pPr>
      <w:r w:rsidRPr="00B1324D">
        <w:rPr>
          <w:rFonts w:cs="Arial"/>
          <w:b/>
          <w:color w:val="000000"/>
          <w:sz w:val="22"/>
          <w:szCs w:val="22"/>
        </w:rPr>
        <w:t>PREFEITURA MUNICIPAL DE CASTANHEIRA – MT</w:t>
      </w:r>
    </w:p>
    <w:p w:rsidR="004A0D2D" w:rsidRPr="00B1324D" w:rsidRDefault="004A0D2D" w:rsidP="004A0D2D">
      <w:pPr>
        <w:ind w:left="708"/>
        <w:rPr>
          <w:rFonts w:cs="Arial"/>
          <w:b/>
          <w:color w:val="000000"/>
          <w:sz w:val="22"/>
          <w:szCs w:val="22"/>
        </w:rPr>
      </w:pPr>
      <w:r w:rsidRPr="00B1324D">
        <w:rPr>
          <w:rFonts w:cs="Arial"/>
          <w:b/>
          <w:color w:val="000000"/>
          <w:sz w:val="22"/>
          <w:szCs w:val="22"/>
        </w:rPr>
        <w:t>CNPJ/MF Nº 24.772.154/0001-60</w:t>
      </w:r>
    </w:p>
    <w:p w:rsidR="004A0D2D" w:rsidRPr="00B1324D" w:rsidRDefault="004A0D2D" w:rsidP="004A0D2D">
      <w:pPr>
        <w:ind w:left="708"/>
        <w:rPr>
          <w:rFonts w:cs="Arial"/>
          <w:b/>
          <w:color w:val="000000"/>
          <w:sz w:val="22"/>
          <w:szCs w:val="22"/>
        </w:rPr>
      </w:pPr>
      <w:r w:rsidRPr="00B1324D">
        <w:rPr>
          <w:rFonts w:cs="Arial"/>
          <w:b/>
          <w:color w:val="000000"/>
          <w:sz w:val="22"/>
          <w:szCs w:val="22"/>
        </w:rPr>
        <w:t>MABEL DE FÁTIMA MELANEZI ALMICI</w:t>
      </w:r>
    </w:p>
    <w:p w:rsidR="004A0D2D" w:rsidRPr="00B1324D" w:rsidRDefault="004A0D2D" w:rsidP="004A0D2D">
      <w:pPr>
        <w:ind w:left="708"/>
        <w:rPr>
          <w:rFonts w:cs="Arial"/>
          <w:b/>
          <w:color w:val="000000"/>
          <w:sz w:val="22"/>
          <w:szCs w:val="22"/>
        </w:rPr>
      </w:pPr>
      <w:r w:rsidRPr="00B1324D">
        <w:rPr>
          <w:rFonts w:cs="Arial"/>
          <w:b/>
          <w:color w:val="000000"/>
          <w:sz w:val="22"/>
          <w:szCs w:val="22"/>
        </w:rPr>
        <w:t>PREFEITA</w:t>
      </w:r>
    </w:p>
    <w:p w:rsidR="004A0D2D" w:rsidRPr="00B1324D" w:rsidRDefault="004A0D2D" w:rsidP="004A0D2D">
      <w:pPr>
        <w:ind w:left="708"/>
        <w:rPr>
          <w:rFonts w:cs="Arial"/>
          <w:b/>
          <w:color w:val="000000"/>
          <w:sz w:val="22"/>
          <w:szCs w:val="22"/>
        </w:rPr>
      </w:pPr>
      <w:r w:rsidRPr="00B1324D">
        <w:rPr>
          <w:rFonts w:cs="Arial"/>
          <w:b/>
          <w:color w:val="000000"/>
          <w:sz w:val="22"/>
          <w:szCs w:val="22"/>
        </w:rPr>
        <w:t>CONTRATANTE</w:t>
      </w:r>
    </w:p>
    <w:p w:rsidR="004A0D2D" w:rsidRDefault="004A0D2D" w:rsidP="004A0D2D">
      <w:pPr>
        <w:ind w:left="708"/>
        <w:rPr>
          <w:rFonts w:cs="Arial"/>
          <w:b/>
          <w:color w:val="000000"/>
          <w:sz w:val="22"/>
          <w:szCs w:val="22"/>
        </w:rPr>
      </w:pPr>
    </w:p>
    <w:p w:rsidR="004A0D2D" w:rsidRDefault="004A0D2D" w:rsidP="004A0D2D">
      <w:pPr>
        <w:ind w:left="708"/>
        <w:rPr>
          <w:rFonts w:cs="Arial"/>
          <w:b/>
          <w:color w:val="000000"/>
          <w:sz w:val="22"/>
          <w:szCs w:val="22"/>
        </w:rPr>
      </w:pPr>
    </w:p>
    <w:p w:rsidR="00A7719F" w:rsidRDefault="00A7719F" w:rsidP="004A0D2D">
      <w:pPr>
        <w:ind w:left="708"/>
        <w:rPr>
          <w:rFonts w:cs="Arial"/>
          <w:b/>
          <w:color w:val="000000"/>
          <w:sz w:val="22"/>
          <w:szCs w:val="22"/>
        </w:rPr>
      </w:pPr>
    </w:p>
    <w:p w:rsidR="00A7719F" w:rsidRPr="00A7719F" w:rsidRDefault="00A7719F" w:rsidP="004A0D2D">
      <w:pPr>
        <w:ind w:left="708"/>
        <w:rPr>
          <w:rFonts w:cs="Arial"/>
          <w:b/>
          <w:sz w:val="22"/>
          <w:szCs w:val="22"/>
        </w:rPr>
      </w:pPr>
    </w:p>
    <w:p w:rsidR="00A7719F" w:rsidRPr="00A7719F" w:rsidRDefault="00A7719F" w:rsidP="00A7719F">
      <w:pPr>
        <w:shd w:val="clear" w:color="auto" w:fill="FFFFFF"/>
        <w:spacing w:line="276" w:lineRule="auto"/>
        <w:rPr>
          <w:rFonts w:cs="Arial"/>
          <w:b/>
          <w:sz w:val="22"/>
          <w:szCs w:val="22"/>
        </w:rPr>
      </w:pPr>
      <w:r w:rsidRPr="00A7719F">
        <w:rPr>
          <w:rFonts w:cs="Arial"/>
          <w:b/>
          <w:sz w:val="22"/>
          <w:szCs w:val="22"/>
        </w:rPr>
        <w:t>T. C. SERVIÇOS E MANUTENÇÃO DE MAQUINAS LTDA-EPP</w:t>
      </w:r>
    </w:p>
    <w:p w:rsidR="004A0D2D" w:rsidRPr="00A7719F" w:rsidRDefault="00A7719F" w:rsidP="00A7719F">
      <w:pPr>
        <w:shd w:val="clear" w:color="auto" w:fill="FFFFFF"/>
        <w:spacing w:line="276" w:lineRule="auto"/>
        <w:rPr>
          <w:rFonts w:cs="Arial"/>
          <w:b/>
          <w:sz w:val="22"/>
          <w:szCs w:val="22"/>
        </w:rPr>
      </w:pPr>
      <w:r w:rsidRPr="00A7719F">
        <w:rPr>
          <w:rFonts w:cs="Arial"/>
          <w:b/>
          <w:sz w:val="22"/>
          <w:szCs w:val="22"/>
        </w:rPr>
        <w:t>CNPJ/MF sob o nº 19.607.840/0001-45</w:t>
      </w:r>
    </w:p>
    <w:p w:rsidR="00FE7EBA" w:rsidRDefault="0016307B" w:rsidP="00FE7EBA">
      <w:pPr>
        <w:shd w:val="clear" w:color="auto" w:fill="FFFFFF"/>
        <w:spacing w:line="276" w:lineRule="auto"/>
        <w:rPr>
          <w:rFonts w:cs="Arial"/>
          <w:b/>
          <w:sz w:val="22"/>
          <w:szCs w:val="22"/>
        </w:rPr>
      </w:pPr>
      <w:r>
        <w:rPr>
          <w:rFonts w:cs="Arial"/>
          <w:b/>
          <w:sz w:val="22"/>
          <w:szCs w:val="22"/>
        </w:rPr>
        <w:t>TATIANE CRISTINE BOÇON</w:t>
      </w:r>
    </w:p>
    <w:p w:rsidR="0016307B" w:rsidRPr="00A7719F" w:rsidRDefault="0016307B" w:rsidP="00FE7EBA">
      <w:pPr>
        <w:shd w:val="clear" w:color="auto" w:fill="FFFFFF"/>
        <w:spacing w:line="276" w:lineRule="auto"/>
        <w:rPr>
          <w:rFonts w:cs="Arial"/>
          <w:b/>
          <w:sz w:val="22"/>
          <w:szCs w:val="22"/>
        </w:rPr>
      </w:pPr>
      <w:r>
        <w:rPr>
          <w:rFonts w:cs="Arial"/>
          <w:b/>
          <w:sz w:val="22"/>
          <w:szCs w:val="22"/>
        </w:rPr>
        <w:t>CPF: 024.981.311-40</w:t>
      </w:r>
      <w:bookmarkStart w:id="0" w:name="_GoBack"/>
      <w:bookmarkEnd w:id="0"/>
    </w:p>
    <w:p w:rsidR="00A7719F" w:rsidRPr="00A7719F" w:rsidRDefault="00A7719F" w:rsidP="00A7719F">
      <w:pPr>
        <w:shd w:val="clear" w:color="auto" w:fill="FFFFFF"/>
        <w:spacing w:line="276" w:lineRule="auto"/>
        <w:rPr>
          <w:rFonts w:cs="Arial"/>
          <w:b/>
          <w:sz w:val="22"/>
          <w:szCs w:val="22"/>
        </w:rPr>
      </w:pPr>
      <w:r w:rsidRPr="00A7719F">
        <w:rPr>
          <w:rFonts w:cs="Arial"/>
          <w:b/>
          <w:sz w:val="22"/>
          <w:szCs w:val="22"/>
        </w:rPr>
        <w:t>CONTRATADO</w:t>
      </w:r>
    </w:p>
    <w:p w:rsidR="00A7719F" w:rsidRPr="00B1324D" w:rsidRDefault="00A7719F" w:rsidP="00FE7EBA">
      <w:pPr>
        <w:shd w:val="clear" w:color="auto" w:fill="FFFFFF"/>
        <w:spacing w:line="276" w:lineRule="auto"/>
        <w:jc w:val="left"/>
        <w:rPr>
          <w:rFonts w:cs="Arial"/>
          <w:b/>
          <w:color w:val="000000"/>
          <w:sz w:val="22"/>
          <w:szCs w:val="22"/>
        </w:rPr>
      </w:pPr>
    </w:p>
    <w:p w:rsidR="004A0D2D" w:rsidRPr="00B1324D" w:rsidRDefault="004A0D2D" w:rsidP="004A0D2D">
      <w:pPr>
        <w:shd w:val="clear" w:color="auto" w:fill="FFFFFF"/>
        <w:spacing w:line="276" w:lineRule="auto"/>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4A0D2D" w:rsidRPr="00B1324D" w:rsidRDefault="004A0D2D" w:rsidP="004A0D2D">
      <w:pPr>
        <w:shd w:val="clear" w:color="auto" w:fill="FFFFFF"/>
        <w:spacing w:line="276" w:lineRule="auto"/>
        <w:jc w:val="both"/>
        <w:rPr>
          <w:rFonts w:cs="Arial"/>
          <w:b/>
          <w:bCs/>
          <w:color w:val="000000"/>
          <w:sz w:val="22"/>
          <w:szCs w:val="22"/>
          <w:u w:val="single"/>
          <w:lang w:val="pt-PT"/>
        </w:rPr>
      </w:pPr>
    </w:p>
    <w:p w:rsidR="004A0D2D" w:rsidRDefault="004A0D2D" w:rsidP="004A0D2D">
      <w:pPr>
        <w:autoSpaceDE w:val="0"/>
        <w:autoSpaceDN w:val="0"/>
        <w:adjustRightInd w:val="0"/>
        <w:spacing w:line="276" w:lineRule="auto"/>
        <w:jc w:val="both"/>
        <w:rPr>
          <w:rFonts w:cs="Arial"/>
          <w:bCs/>
          <w:i/>
          <w:color w:val="000000"/>
          <w:sz w:val="22"/>
          <w:szCs w:val="22"/>
        </w:rPr>
      </w:pPr>
    </w:p>
    <w:p w:rsidR="00A7719F" w:rsidRDefault="00A7719F" w:rsidP="004A0D2D">
      <w:pPr>
        <w:autoSpaceDE w:val="0"/>
        <w:autoSpaceDN w:val="0"/>
        <w:adjustRightInd w:val="0"/>
        <w:spacing w:line="276" w:lineRule="auto"/>
        <w:jc w:val="both"/>
        <w:rPr>
          <w:rFonts w:cs="Arial"/>
          <w:bCs/>
          <w:i/>
          <w:color w:val="000000"/>
          <w:sz w:val="22"/>
          <w:szCs w:val="22"/>
        </w:rPr>
      </w:pPr>
    </w:p>
    <w:p w:rsidR="00A7719F" w:rsidRPr="00B1324D" w:rsidRDefault="00A7719F" w:rsidP="004A0D2D">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4A0D2D" w:rsidRPr="00B1324D" w:rsidTr="007629C8">
        <w:tc>
          <w:tcPr>
            <w:tcW w:w="5032"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4A0D2D" w:rsidRPr="00B1324D" w:rsidTr="007629C8">
        <w:tc>
          <w:tcPr>
            <w:tcW w:w="5032"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4A0D2D" w:rsidRPr="00B1324D" w:rsidTr="007629C8">
        <w:trPr>
          <w:trHeight w:val="649"/>
        </w:trPr>
        <w:tc>
          <w:tcPr>
            <w:tcW w:w="5032"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4A0D2D" w:rsidRPr="00B1324D" w:rsidRDefault="004A0D2D" w:rsidP="007629C8">
            <w:pPr>
              <w:spacing w:after="120" w:line="276" w:lineRule="auto"/>
              <w:jc w:val="both"/>
              <w:rPr>
                <w:rFonts w:cs="Arial"/>
                <w:color w:val="000000"/>
                <w:sz w:val="22"/>
                <w:szCs w:val="22"/>
              </w:rPr>
            </w:pPr>
            <w:r w:rsidRPr="00B1324D">
              <w:rPr>
                <w:rFonts w:cs="Arial"/>
                <w:color w:val="000000"/>
                <w:sz w:val="22"/>
                <w:szCs w:val="22"/>
              </w:rPr>
              <w:t>CPF: 034.016.391-70</w:t>
            </w:r>
          </w:p>
        </w:tc>
      </w:tr>
    </w:tbl>
    <w:p w:rsidR="00C630FE" w:rsidRPr="00C630FE" w:rsidRDefault="00C630FE" w:rsidP="00C630FE"/>
    <w:sectPr w:rsidR="00C630FE" w:rsidRPr="00C630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DD" w:rsidRDefault="00C977DD" w:rsidP="005101B8">
      <w:r>
        <w:separator/>
      </w:r>
    </w:p>
  </w:endnote>
  <w:endnote w:type="continuationSeparator" w:id="0">
    <w:p w:rsidR="00C977DD" w:rsidRDefault="00C977DD"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DD" w:rsidRDefault="00C977DD" w:rsidP="005101B8">
      <w:r>
        <w:separator/>
      </w:r>
    </w:p>
  </w:footnote>
  <w:footnote w:type="continuationSeparator" w:id="0">
    <w:p w:rsidR="00C977DD" w:rsidRDefault="00C977DD" w:rsidP="005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16307B"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5030197"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DB"/>
    <w:multiLevelType w:val="hybridMultilevel"/>
    <w:tmpl w:val="9D4032A6"/>
    <w:lvl w:ilvl="0" w:tplc="69AEA9D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27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E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C2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CE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B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9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5E08"/>
    <w:multiLevelType w:val="hybridMultilevel"/>
    <w:tmpl w:val="3A82EEDC"/>
    <w:lvl w:ilvl="0" w:tplc="F380119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07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4A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3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C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B2369"/>
    <w:multiLevelType w:val="hybridMultilevel"/>
    <w:tmpl w:val="455AED16"/>
    <w:lvl w:ilvl="0" w:tplc="FE186B2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CB3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C7FD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7AF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C409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CE47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46A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362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C7C4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B7C9A"/>
    <w:multiLevelType w:val="hybridMultilevel"/>
    <w:tmpl w:val="D39ECBE8"/>
    <w:lvl w:ilvl="0" w:tplc="3AECD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0C3B0">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EDE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E93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4A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233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2D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A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1E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C7164"/>
    <w:multiLevelType w:val="hybridMultilevel"/>
    <w:tmpl w:val="BE684BC0"/>
    <w:lvl w:ilvl="0" w:tplc="8640D0F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41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C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A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5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C6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6D5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7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4455"/>
    <w:multiLevelType w:val="hybridMultilevel"/>
    <w:tmpl w:val="8A58C37C"/>
    <w:lvl w:ilvl="0" w:tplc="0EC4F61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82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9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E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8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C1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06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43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91FF0"/>
    <w:multiLevelType w:val="hybridMultilevel"/>
    <w:tmpl w:val="C0FE4A72"/>
    <w:lvl w:ilvl="0" w:tplc="71A40EE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A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2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6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AA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2CE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9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A38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A65CB"/>
    <w:multiLevelType w:val="hybridMultilevel"/>
    <w:tmpl w:val="ACB6564A"/>
    <w:lvl w:ilvl="0" w:tplc="BDA29A1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B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A0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60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8B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8A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4A8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F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F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34EA9"/>
    <w:multiLevelType w:val="hybridMultilevel"/>
    <w:tmpl w:val="DC649722"/>
    <w:lvl w:ilvl="0" w:tplc="697AF39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C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E8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C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6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2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4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15:restartNumberingAfterBreak="0">
    <w:nsid w:val="265263B8"/>
    <w:multiLevelType w:val="hybridMultilevel"/>
    <w:tmpl w:val="BE0E9244"/>
    <w:lvl w:ilvl="0" w:tplc="E2126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4EEE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3D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56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AF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87D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9F4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3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1735D"/>
    <w:multiLevelType w:val="hybridMultilevel"/>
    <w:tmpl w:val="23DE87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F0A89"/>
    <w:multiLevelType w:val="hybridMultilevel"/>
    <w:tmpl w:val="CAF46694"/>
    <w:lvl w:ilvl="0" w:tplc="A3CC7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C50FE">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2CF5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A401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FD4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46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FB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4777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EE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64951"/>
    <w:multiLevelType w:val="hybridMultilevel"/>
    <w:tmpl w:val="F15A98E8"/>
    <w:lvl w:ilvl="0" w:tplc="A79A4D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8C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E3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9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2D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E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81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E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C31B6"/>
    <w:multiLevelType w:val="hybridMultilevel"/>
    <w:tmpl w:val="897CD33E"/>
    <w:lvl w:ilvl="0" w:tplc="AA28496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4E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45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A2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8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25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4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7A1892"/>
    <w:multiLevelType w:val="hybridMultilevel"/>
    <w:tmpl w:val="AB7E9DB2"/>
    <w:lvl w:ilvl="0" w:tplc="5EC63D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E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62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64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F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34A30"/>
    <w:multiLevelType w:val="hybridMultilevel"/>
    <w:tmpl w:val="990C07DE"/>
    <w:lvl w:ilvl="0" w:tplc="2E8059E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C0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8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C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D7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05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01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69C7524E"/>
    <w:multiLevelType w:val="hybridMultilevel"/>
    <w:tmpl w:val="7DA817F4"/>
    <w:lvl w:ilvl="0" w:tplc="6A768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7F54">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8C20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610D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01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E82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E5CE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EF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787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F4E84"/>
    <w:multiLevelType w:val="hybridMultilevel"/>
    <w:tmpl w:val="E4DC8C04"/>
    <w:lvl w:ilvl="0" w:tplc="DD86226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E2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0F78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C9A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82E0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A421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D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6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A002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7B5EE9"/>
    <w:multiLevelType w:val="hybridMultilevel"/>
    <w:tmpl w:val="B80063FC"/>
    <w:lvl w:ilvl="0" w:tplc="524A3794">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0AD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0D6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A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6EBB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474B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4BA1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2FAF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835E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2"/>
  </w:num>
  <w:num w:numId="2">
    <w:abstractNumId w:val="14"/>
  </w:num>
  <w:num w:numId="3">
    <w:abstractNumId w:val="18"/>
  </w:num>
  <w:num w:numId="4">
    <w:abstractNumId w:val="9"/>
  </w:num>
  <w:num w:numId="5">
    <w:abstractNumId w:val="10"/>
  </w:num>
  <w:num w:numId="6">
    <w:abstractNumId w:val="17"/>
  </w:num>
  <w:num w:numId="7">
    <w:abstractNumId w:val="2"/>
  </w:num>
  <w:num w:numId="8">
    <w:abstractNumId w:val="12"/>
  </w:num>
  <w:num w:numId="9">
    <w:abstractNumId w:val="20"/>
  </w:num>
  <w:num w:numId="10">
    <w:abstractNumId w:val="19"/>
  </w:num>
  <w:num w:numId="11">
    <w:abstractNumId w:val="15"/>
  </w:num>
  <w:num w:numId="12">
    <w:abstractNumId w:val="21"/>
  </w:num>
  <w:num w:numId="13">
    <w:abstractNumId w:val="3"/>
  </w:num>
  <w:num w:numId="14">
    <w:abstractNumId w:val="16"/>
  </w:num>
  <w:num w:numId="15">
    <w:abstractNumId w:val="8"/>
  </w:num>
  <w:num w:numId="16">
    <w:abstractNumId w:val="0"/>
  </w:num>
  <w:num w:numId="17">
    <w:abstractNumId w:val="4"/>
  </w:num>
  <w:num w:numId="18">
    <w:abstractNumId w:val="1"/>
  </w:num>
  <w:num w:numId="19">
    <w:abstractNumId w:val="5"/>
  </w:num>
  <w:num w:numId="20">
    <w:abstractNumId w:val="13"/>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7539F"/>
    <w:rsid w:val="00090578"/>
    <w:rsid w:val="000D08D3"/>
    <w:rsid w:val="00146FE4"/>
    <w:rsid w:val="0016307B"/>
    <w:rsid w:val="00190B0C"/>
    <w:rsid w:val="00195F5C"/>
    <w:rsid w:val="001E7AE3"/>
    <w:rsid w:val="00260CB5"/>
    <w:rsid w:val="002877B9"/>
    <w:rsid w:val="002908F1"/>
    <w:rsid w:val="002E14F3"/>
    <w:rsid w:val="00310AC7"/>
    <w:rsid w:val="00364964"/>
    <w:rsid w:val="003B40C3"/>
    <w:rsid w:val="0040754B"/>
    <w:rsid w:val="004156AC"/>
    <w:rsid w:val="0045167B"/>
    <w:rsid w:val="0046136D"/>
    <w:rsid w:val="004A0D2D"/>
    <w:rsid w:val="005101B8"/>
    <w:rsid w:val="00530C49"/>
    <w:rsid w:val="005878B0"/>
    <w:rsid w:val="005D63C0"/>
    <w:rsid w:val="00607E1E"/>
    <w:rsid w:val="0064462B"/>
    <w:rsid w:val="006B5121"/>
    <w:rsid w:val="006D23DD"/>
    <w:rsid w:val="00703994"/>
    <w:rsid w:val="00712039"/>
    <w:rsid w:val="0071493E"/>
    <w:rsid w:val="007D2224"/>
    <w:rsid w:val="00806CA6"/>
    <w:rsid w:val="0088132F"/>
    <w:rsid w:val="008B3DDA"/>
    <w:rsid w:val="008E58EB"/>
    <w:rsid w:val="00975A33"/>
    <w:rsid w:val="009C1E11"/>
    <w:rsid w:val="009D1F25"/>
    <w:rsid w:val="00A2662D"/>
    <w:rsid w:val="00A63F3C"/>
    <w:rsid w:val="00A7719F"/>
    <w:rsid w:val="00AA359A"/>
    <w:rsid w:val="00AD5240"/>
    <w:rsid w:val="00AD5719"/>
    <w:rsid w:val="00B26DF8"/>
    <w:rsid w:val="00B90D26"/>
    <w:rsid w:val="00B954C2"/>
    <w:rsid w:val="00C630FE"/>
    <w:rsid w:val="00C977DD"/>
    <w:rsid w:val="00CA2F9A"/>
    <w:rsid w:val="00CF418F"/>
    <w:rsid w:val="00D17C02"/>
    <w:rsid w:val="00D27DAB"/>
    <w:rsid w:val="00DB376C"/>
    <w:rsid w:val="00DC0CBF"/>
    <w:rsid w:val="00DE4529"/>
    <w:rsid w:val="00E61310"/>
    <w:rsid w:val="00F168AF"/>
    <w:rsid w:val="00F6116E"/>
    <w:rsid w:val="00FE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09FD3"/>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4"/>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4"/>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3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4">
      <w:bodyDiv w:val="1"/>
      <w:marLeft w:val="0"/>
      <w:marRight w:val="0"/>
      <w:marTop w:val="0"/>
      <w:marBottom w:val="0"/>
      <w:divBdr>
        <w:top w:val="none" w:sz="0" w:space="0" w:color="auto"/>
        <w:left w:val="none" w:sz="0" w:space="0" w:color="auto"/>
        <w:bottom w:val="none" w:sz="0" w:space="0" w:color="auto"/>
        <w:right w:val="none" w:sz="0" w:space="0" w:color="auto"/>
      </w:divBdr>
    </w:div>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2382</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47</cp:revision>
  <dcterms:created xsi:type="dcterms:W3CDTF">2020-04-14T14:19:00Z</dcterms:created>
  <dcterms:modified xsi:type="dcterms:W3CDTF">2020-06-30T17:50:00Z</dcterms:modified>
</cp:coreProperties>
</file>